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4" w:rsidRPr="002F003B" w:rsidRDefault="002B6A44" w:rsidP="006D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F0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Методические рекомендации </w:t>
      </w:r>
    </w:p>
    <w:p w:rsidR="002F003B" w:rsidRDefault="002F003B" w:rsidP="006D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1C48" w:rsidRPr="001F0EC1" w:rsidRDefault="00311C48" w:rsidP="006D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D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«Организация деятельности дошко</w:t>
      </w:r>
      <w:r w:rsidR="00570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льных образовательных организаций</w:t>
      </w:r>
      <w:r w:rsidRPr="006D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условиях введения федерального государственного образовательного стандарт</w:t>
      </w:r>
      <w:r w:rsidR="006D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дошкольного образования в 2014-2015</w:t>
      </w:r>
      <w:r w:rsidRPr="006D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  <w:r w:rsidRPr="001F0E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311C48" w:rsidRPr="003A2C94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D2E58" w:rsidRPr="003A2C94" w:rsidRDefault="002D2E58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1C48" w:rsidRPr="00933E1C" w:rsidRDefault="00311C48" w:rsidP="00933E1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Нормативные документы, регламентирующие содержание</w:t>
      </w:r>
    </w:p>
    <w:p w:rsidR="00311C48" w:rsidRPr="00933E1C" w:rsidRDefault="00311C48" w:rsidP="00933E1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3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дошкольных образовательных учреждений</w:t>
      </w:r>
    </w:p>
    <w:p w:rsidR="002D2E58" w:rsidRPr="00933E1C" w:rsidRDefault="002D2E58" w:rsidP="00933E1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Закон РФ от 29.12.2012 г. № 273-</w:t>
      </w:r>
      <w:r w:rsidR="00376336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ФЗ «Об образовании в Российской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Закон РФ от 29 декабря 2010 года № 436 – ФЗ «О защите детей от информации,</w:t>
      </w:r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причиняющей вред их здоровью и развитию»;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«Национальная доктрина образования</w:t>
      </w:r>
      <w:r w:rsidR="00376336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» (утверждена Правительством РФ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05.01.2000 г.);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07.05.2012г.№ 597 «О мероприятиях по реализации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государственной социальной политики;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07.05.2012г.№ 599 «О мерах по реализации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в области образования и науки;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07.05.2012г.№ 606 «О мерах по реализации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демографической политики Российской Федерации»;</w:t>
      </w:r>
    </w:p>
    <w:p w:rsidR="00311C48" w:rsidRPr="005D52F7" w:rsidRDefault="003B7371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01.06.2012 г. № 761 «О национальной стратегии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действий в интересах детей на 2012 – 2017 годы»;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17.02.2011 №163-р «О концепции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Федеральной целевой программы развития образования на 2011-2015годы »;</w:t>
      </w:r>
    </w:p>
    <w:p w:rsidR="00311C48" w:rsidRPr="005D52F7" w:rsidRDefault="00D61713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30 декабря 2012 года № 2620-р «</w:t>
      </w:r>
      <w:proofErr w:type="gram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11C48" w:rsidRPr="005D52F7" w:rsidRDefault="009B29BC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(«Дорожной карты») «Изменения в отраслях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социальной сферы, направленные на повышение эффективности образования и</w:t>
      </w:r>
    </w:p>
    <w:p w:rsidR="00311C48" w:rsidRPr="005D52F7" w:rsidRDefault="00376336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науки»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22 ноября 2012 года № 2148-р «</w:t>
      </w:r>
      <w:proofErr w:type="gram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11C48" w:rsidRPr="005D52F7" w:rsidRDefault="009B29BC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программы «Развитие образования» на 2013 – 2020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годы»;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</w:t>
      </w:r>
      <w:r w:rsidR="00376336" w:rsidRPr="005D52F7">
        <w:rPr>
          <w:rFonts w:ascii="Times New Roman" w:hAnsi="Times New Roman" w:cs="Times New Roman"/>
          <w:color w:val="000000"/>
          <w:sz w:val="24"/>
          <w:szCs w:val="24"/>
        </w:rPr>
        <w:t>й Федерации от 5 июля 2001 г. №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505 «Об утверждении Правил оказания платных образовательных услуг»;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 июля 1998 г. № 124-ФЗ «Об основных гарантиях прав</w:t>
      </w:r>
      <w:r w:rsidR="009B29BC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ребенка в Российской Федерации», принятый Государственной Думой 3 июля 1998</w:t>
      </w:r>
      <w:r w:rsidR="009B29BC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года, одобренный Советом Федерации 9 июля 1998 года;</w:t>
      </w:r>
    </w:p>
    <w:p w:rsidR="00570447" w:rsidRDefault="00F93379" w:rsidP="00570447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дошкольного образования. Приказ Министерства образования и науки РФ от 17 октября 2013 года № 1155</w:t>
      </w:r>
      <w:r w:rsidR="007B28B4" w:rsidRPr="005D52F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704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B28B4" w:rsidRPr="005D52F7">
        <w:rPr>
          <w:rFonts w:ascii="Times New Roman" w:eastAsia="Times New Roman" w:hAnsi="Times New Roman" w:cs="Times New Roman"/>
          <w:sz w:val="24"/>
          <w:szCs w:val="24"/>
        </w:rPr>
        <w:t xml:space="preserve">- «Санитарно эпидемиологические требования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 2013 г. N 26 г. Москва </w:t>
      </w:r>
      <w:proofErr w:type="gramStart"/>
      <w:r w:rsidR="007B28B4" w:rsidRPr="005D52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7B28B4" w:rsidRPr="005D52F7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</w:t>
      </w:r>
      <w:proofErr w:type="spellStart"/>
      <w:r w:rsidR="007B28B4" w:rsidRPr="005D52F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7B28B4" w:rsidRPr="005D52F7">
        <w:rPr>
          <w:rFonts w:ascii="Times New Roman" w:eastAsia="Times New Roman" w:hAnsi="Times New Roman" w:cs="Times New Roman"/>
          <w:sz w:val="24"/>
          <w:szCs w:val="24"/>
        </w:rPr>
        <w:t xml:space="preserve"> 2.4.1.3049-13</w:t>
      </w:r>
      <w:r w:rsidR="002D2E58"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70447" w:rsidRDefault="00311C48" w:rsidP="00570447">
      <w:pPr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18 апреля 2012 года № 343 «</w:t>
      </w:r>
      <w:proofErr w:type="spell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Обутверждении</w:t>
      </w:r>
      <w:proofErr w:type="spellEnd"/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правил размещения в сети интернет и обновления информации </w:t>
      </w:r>
      <w:proofErr w:type="spell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2460EB" w:rsidRPr="005D52F7">
        <w:rPr>
          <w:rFonts w:ascii="Times New Roman" w:hAnsi="Times New Roman" w:cs="Times New Roman"/>
          <w:color w:val="000000"/>
          <w:sz w:val="24"/>
          <w:szCs w:val="24"/>
        </w:rPr>
        <w:t>образовательном</w:t>
      </w:r>
      <w:proofErr w:type="spellEnd"/>
      <w:r w:rsidR="002460EB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</w:t>
      </w:r>
      <w:r w:rsidRPr="005D52F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11C48" w:rsidRPr="00570447" w:rsidRDefault="002D2E58" w:rsidP="00570447">
      <w:pPr>
        <w:autoSpaceDE w:val="0"/>
        <w:autoSpaceDN w:val="0"/>
        <w:adjustRightInd w:val="0"/>
        <w:spacing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27.10.2011 года № 2562 «Об</w:t>
      </w:r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утверждении Типового положения о дошкольном образовательном учреждении»;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16.04.2012 года № 300 «О признании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утратившим силу постановления Правительства РФ от 12.09.2008 года № 666»;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России от 25.11.2009г. №03-2391 «О стимулировани</w:t>
      </w:r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и внедрения современных моделей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России от 27.01.2009г. №03-132 «О методическ</w:t>
      </w:r>
      <w:r w:rsidRPr="005D52F7">
        <w:rPr>
          <w:rFonts w:ascii="Times New Roman" w:hAnsi="Times New Roman" w:cs="Times New Roman"/>
          <w:color w:val="000000"/>
          <w:sz w:val="24"/>
          <w:szCs w:val="24"/>
        </w:rPr>
        <w:t>их рекомендациях по процедуре и</w:t>
      </w:r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содержанию психолого-педагогического обследов</w:t>
      </w:r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ания детей старшего дошкольного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возраста»;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РФ от 29.06.2010г. №01/9618-0-32 «О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рекомендациях</w:t>
      </w:r>
      <w:proofErr w:type="gramEnd"/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об организации семейных воспитательных групп»;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Письмо Департамента общего образования </w:t>
      </w:r>
      <w:proofErr w:type="spell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17.11.2011г.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№03-877 «О реализации приказа </w:t>
      </w:r>
      <w:proofErr w:type="spell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20.07.2011г. №2151»;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РФ от 21.03.03.№ 03-51-57 ин/13-03.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«Рекомендации по организации приема в первый класс»;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письмо Министерства образования РФ «Об </w:t>
      </w:r>
      <w:proofErr w:type="gram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интегрированном</w:t>
      </w:r>
      <w:proofErr w:type="gramEnd"/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воспитании и обучении детей с отклонениями в развитии </w:t>
      </w:r>
      <w:proofErr w:type="gram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дошкольных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proofErr w:type="gram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5D52F7">
        <w:rPr>
          <w:rFonts w:ascii="Times New Roman" w:hAnsi="Times New Roman" w:cs="Times New Roman"/>
          <w:color w:val="000000"/>
          <w:sz w:val="24"/>
          <w:szCs w:val="24"/>
        </w:rPr>
        <w:t>» от 15.01.2002 года № 03-51-5кк-33-03;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РФ от 27 июня 2003 г. №28-51-513/16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«Методические рекомендации по психолого-педагогическому сопровождению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2F7">
        <w:rPr>
          <w:rFonts w:ascii="Times New Roman" w:hAnsi="Times New Roman" w:cs="Times New Roman"/>
          <w:color w:val="000000"/>
          <w:sz w:val="24"/>
          <w:szCs w:val="24"/>
        </w:rPr>
        <w:t>обучающихся в учебно-воспитательном процессе в условиях модернизации</w:t>
      </w:r>
      <w:proofErr w:type="gramEnd"/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образования»;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31.01.2008 года № 03-133 «О</w:t>
      </w:r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внедрении различных моделей обеспечения равных стартовых возможностей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получения общего образования для детей из разных социальных групп и слоев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населения»;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25.11.2009 г. №03-2397 «О</w:t>
      </w:r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стимулировании внедрения современных моделей дошкольного образования»;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РФ от 01.апреля 2013 г. № ИР – 170/17 «О</w:t>
      </w:r>
      <w:r w:rsidR="003B7371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Федеральном законе «Об образовании в Российской Федерации»</w:t>
      </w:r>
      <w:r w:rsidRPr="005D52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от 19.10.2012 г. № 01/11949-12-23 «О порядке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реализации отдельных надзорных полномочий в отношении дошкольных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организаций»;</w:t>
      </w:r>
    </w:p>
    <w:p w:rsidR="00311C48" w:rsidRPr="005D52F7" w:rsidRDefault="002D2E5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311C48" w:rsidRPr="005D52F7">
        <w:rPr>
          <w:rFonts w:ascii="Times New Roman" w:hAnsi="Times New Roman" w:cs="Times New Roman"/>
          <w:color w:val="000000"/>
          <w:sz w:val="24"/>
          <w:szCs w:val="24"/>
        </w:rPr>
        <w:t xml:space="preserve"> от 17.12.2012 г. № 01/14429-12-23 «О порядке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реализации отдельных надзорных полномочий в отношении дошкольных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2F7">
        <w:rPr>
          <w:rFonts w:ascii="Times New Roman" w:hAnsi="Times New Roman" w:cs="Times New Roman"/>
          <w:color w:val="000000"/>
          <w:sz w:val="24"/>
          <w:szCs w:val="24"/>
        </w:rPr>
        <w:t>организаций».</w:t>
      </w:r>
    </w:p>
    <w:p w:rsidR="003E66FC" w:rsidRPr="005D52F7" w:rsidRDefault="003E66FC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E0" w:rsidRPr="005D52F7" w:rsidRDefault="00F833E0" w:rsidP="005D52F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3E1C" w:rsidRDefault="00311C48" w:rsidP="0093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II. Особенности</w:t>
      </w:r>
      <w:r w:rsidR="00933E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функционирования </w:t>
      </w:r>
    </w:p>
    <w:p w:rsidR="009365A3" w:rsidRDefault="00933E1C" w:rsidP="0093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учреждений </w:t>
      </w:r>
      <w:r w:rsidR="00311C48"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дошкольного образования в с</w:t>
      </w:r>
      <w:r w:rsidR="00E442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оответствии </w:t>
      </w:r>
      <w:r w:rsidR="00376336"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365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11C48" w:rsidRPr="00385ECF" w:rsidRDefault="009365A3" w:rsidP="0093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Федеральным законом </w:t>
      </w:r>
      <w:r w:rsidR="00376336"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«Об </w:t>
      </w:r>
      <w:r w:rsidR="00311C48"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разовании </w:t>
      </w:r>
      <w:r w:rsidR="00311C48" w:rsidRPr="00385E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3E66FC" w:rsidRPr="003A2C94" w:rsidRDefault="003E66FC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B28B4" w:rsidRPr="00F833E0" w:rsidRDefault="007B28B4" w:rsidP="00F83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</w:p>
    <w:p w:rsidR="00311C48" w:rsidRPr="005D52F7" w:rsidRDefault="007B28B4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>акон предоставляет каждому гражданину РФ максимальные условия для</w:t>
      </w:r>
      <w:r w:rsidR="005235FD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того, чтобы получить </w:t>
      </w:r>
      <w:r w:rsidR="00311C48" w:rsidRPr="005D52F7">
        <w:rPr>
          <w:rFonts w:ascii="Times New Roman" w:hAnsi="Times New Roman" w:cs="Times New Roman"/>
          <w:b/>
          <w:color w:val="000000"/>
          <w:sz w:val="28"/>
          <w:szCs w:val="28"/>
        </w:rPr>
        <w:t>дошкольное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обязательное общее образование, выбирать</w:t>
      </w:r>
    </w:p>
    <w:p w:rsidR="006310A0" w:rsidRPr="005D52F7" w:rsidRDefault="00311C48" w:rsidP="0057044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качественные образовате</w:t>
      </w:r>
      <w:r w:rsidR="005235FD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льные организации для получения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профессиональн</w:t>
      </w:r>
      <w:r w:rsidR="00376336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о совершенствоваться, осваивать </w:t>
      </w:r>
      <w:r w:rsidR="005235FD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новые технологии.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Закон учитывает российский опыт разви</w:t>
      </w:r>
      <w:r w:rsidR="005235FD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тия образования, закрепляет все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последние изменения, произошедшие в отечественной системе образования, и</w:t>
      </w:r>
      <w:r w:rsidR="009B29BC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закладывает основы для ее развития в будущем.</w:t>
      </w:r>
    </w:p>
    <w:p w:rsidR="00C53A3E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В соответств</w:t>
      </w:r>
      <w:r w:rsidR="00F833E0" w:rsidRPr="005D52F7">
        <w:rPr>
          <w:rFonts w:ascii="Times New Roman" w:hAnsi="Times New Roman" w:cs="Times New Roman"/>
          <w:color w:val="000000"/>
          <w:sz w:val="28"/>
          <w:szCs w:val="28"/>
        </w:rPr>
        <w:t>ии с  федеральным</w:t>
      </w:r>
      <w:r w:rsidR="00C53A3E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РФ образование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подразделяется</w:t>
      </w:r>
      <w:r w:rsidR="00C53A3E" w:rsidRPr="005D52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C48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201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>на общее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A3E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3A49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201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профессиональное;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C48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A63A49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201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>дополнительное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1C48" w:rsidRPr="005D52F7" w:rsidRDefault="00570447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рофессиональное обучение, обеспечивающие 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53A3E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>образование в течение всей жизни (непрерывное образование).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При этом общее образование реализуется по нескольким уровням (ст. 10):</w:t>
      </w:r>
    </w:p>
    <w:p w:rsidR="00311C48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дошкольное образование;</w:t>
      </w:r>
    </w:p>
    <w:p w:rsidR="00311C48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общее образование;</w:t>
      </w:r>
    </w:p>
    <w:p w:rsidR="00311C48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общее образование;</w:t>
      </w:r>
    </w:p>
    <w:p w:rsidR="00311C48" w:rsidRPr="005D52F7" w:rsidRDefault="00C53A3E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среднее общее образование.</w:t>
      </w:r>
    </w:p>
    <w:p w:rsidR="00311C48" w:rsidRPr="005D52F7" w:rsidRDefault="00F833E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2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1C48" w:rsidRPr="005D52F7">
        <w:rPr>
          <w:rFonts w:ascii="Times New Roman" w:hAnsi="Times New Roman" w:cs="Times New Roman"/>
          <w:bCs/>
          <w:sz w:val="28"/>
          <w:szCs w:val="28"/>
        </w:rPr>
        <w:t xml:space="preserve"> законе </w:t>
      </w:r>
      <w:proofErr w:type="gramStart"/>
      <w:r w:rsidR="00311C48" w:rsidRPr="005D52F7">
        <w:rPr>
          <w:rFonts w:ascii="Times New Roman" w:hAnsi="Times New Roman" w:cs="Times New Roman"/>
          <w:bCs/>
          <w:sz w:val="28"/>
          <w:szCs w:val="28"/>
        </w:rPr>
        <w:t>прописаны</w:t>
      </w:r>
      <w:proofErr w:type="gramEnd"/>
      <w:r w:rsidR="00311C48" w:rsidRPr="005D52F7">
        <w:rPr>
          <w:rFonts w:ascii="Times New Roman" w:hAnsi="Times New Roman" w:cs="Times New Roman"/>
          <w:bCs/>
          <w:sz w:val="28"/>
          <w:szCs w:val="28"/>
        </w:rPr>
        <w:t xml:space="preserve"> федеральные государственные образовательные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2F7">
        <w:rPr>
          <w:rFonts w:ascii="Times New Roman" w:hAnsi="Times New Roman" w:cs="Times New Roman"/>
          <w:bCs/>
          <w:sz w:val="28"/>
          <w:szCs w:val="28"/>
        </w:rPr>
        <w:t>стандарты и федеральные государствен</w:t>
      </w:r>
      <w:r w:rsidR="00B8177A" w:rsidRPr="005D52F7">
        <w:rPr>
          <w:rFonts w:ascii="Times New Roman" w:hAnsi="Times New Roman" w:cs="Times New Roman"/>
          <w:bCs/>
          <w:sz w:val="28"/>
          <w:szCs w:val="28"/>
        </w:rPr>
        <w:t>ные требования</w:t>
      </w:r>
      <w:r w:rsidRPr="005D52F7">
        <w:rPr>
          <w:rFonts w:ascii="Times New Roman" w:hAnsi="Times New Roman" w:cs="Times New Roman"/>
          <w:bCs/>
          <w:sz w:val="28"/>
          <w:szCs w:val="28"/>
        </w:rPr>
        <w:t xml:space="preserve"> (ст. 11)</w:t>
      </w:r>
      <w:r w:rsidR="00C53A3E" w:rsidRPr="005D52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</w:t>
      </w:r>
      <w:r w:rsidR="00B8177A" w:rsidRPr="005D52F7">
        <w:rPr>
          <w:rFonts w:ascii="Times New Roman" w:hAnsi="Times New Roman" w:cs="Times New Roman"/>
          <w:sz w:val="28"/>
          <w:szCs w:val="28"/>
        </w:rPr>
        <w:t xml:space="preserve">тельные стандарты и федеральные </w:t>
      </w:r>
      <w:r w:rsidRPr="005D52F7">
        <w:rPr>
          <w:rFonts w:ascii="Times New Roman" w:hAnsi="Times New Roman" w:cs="Times New Roman"/>
          <w:sz w:val="28"/>
          <w:szCs w:val="28"/>
        </w:rPr>
        <w:t>государственные требования обеспечивают:</w:t>
      </w:r>
    </w:p>
    <w:p w:rsidR="00311C48" w:rsidRPr="005D52F7" w:rsidRDefault="0046432D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</w:t>
      </w:r>
      <w:r w:rsidR="00A63A49" w:rsidRPr="005D52F7">
        <w:rPr>
          <w:rFonts w:ascii="Times New Roman" w:hAnsi="Times New Roman" w:cs="Times New Roman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sz w:val="28"/>
          <w:szCs w:val="28"/>
        </w:rPr>
        <w:t>единство образовательного пространства Российской Федерации;</w:t>
      </w:r>
    </w:p>
    <w:p w:rsidR="00311C48" w:rsidRPr="005D52F7" w:rsidRDefault="0046432D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</w:t>
      </w:r>
      <w:r w:rsidR="00A63A49" w:rsidRPr="005D52F7">
        <w:rPr>
          <w:rFonts w:ascii="Times New Roman" w:hAnsi="Times New Roman" w:cs="Times New Roman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sz w:val="28"/>
          <w:szCs w:val="28"/>
        </w:rPr>
        <w:t>преемственность основных образовательных программ;</w:t>
      </w:r>
    </w:p>
    <w:p w:rsidR="00311C48" w:rsidRPr="005D52F7" w:rsidRDefault="0046432D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</w:t>
      </w:r>
      <w:r w:rsidR="00A63A49" w:rsidRPr="005D52F7">
        <w:rPr>
          <w:rFonts w:ascii="Times New Roman" w:hAnsi="Times New Roman" w:cs="Times New Roman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sz w:val="28"/>
          <w:szCs w:val="28"/>
        </w:rPr>
        <w:t>вариативность содержания образовате</w:t>
      </w:r>
      <w:r w:rsidR="00B8177A" w:rsidRPr="005D52F7">
        <w:rPr>
          <w:rFonts w:ascii="Times New Roman" w:hAnsi="Times New Roman" w:cs="Times New Roman"/>
          <w:sz w:val="28"/>
          <w:szCs w:val="28"/>
        </w:rPr>
        <w:t xml:space="preserve">льных программ соответствующего </w:t>
      </w:r>
      <w:r w:rsidR="00311C48" w:rsidRPr="005D52F7">
        <w:rPr>
          <w:rFonts w:ascii="Times New Roman" w:hAnsi="Times New Roman" w:cs="Times New Roman"/>
          <w:sz w:val="28"/>
          <w:szCs w:val="28"/>
        </w:rPr>
        <w:t>уровня образования, возможность формирования обра</w:t>
      </w:r>
      <w:r w:rsidR="00B8177A" w:rsidRPr="005D52F7">
        <w:rPr>
          <w:rFonts w:ascii="Times New Roman" w:hAnsi="Times New Roman" w:cs="Times New Roman"/>
          <w:sz w:val="28"/>
          <w:szCs w:val="28"/>
        </w:rPr>
        <w:t xml:space="preserve">зовательных программ </w:t>
      </w:r>
      <w:r w:rsidR="00C53A3E" w:rsidRPr="005D52F7">
        <w:rPr>
          <w:rFonts w:ascii="Times New Roman" w:hAnsi="Times New Roman" w:cs="Times New Roman"/>
          <w:sz w:val="28"/>
          <w:szCs w:val="28"/>
        </w:rPr>
        <w:t>различного</w:t>
      </w:r>
      <w:r w:rsidR="00311C48" w:rsidRPr="005D52F7">
        <w:rPr>
          <w:rFonts w:ascii="Times New Roman" w:hAnsi="Times New Roman" w:cs="Times New Roman"/>
          <w:sz w:val="28"/>
          <w:szCs w:val="28"/>
        </w:rPr>
        <w:t xml:space="preserve"> уровня сложности и направле</w:t>
      </w:r>
      <w:r w:rsidR="00B8177A" w:rsidRPr="005D52F7">
        <w:rPr>
          <w:rFonts w:ascii="Times New Roman" w:hAnsi="Times New Roman" w:cs="Times New Roman"/>
          <w:sz w:val="28"/>
          <w:szCs w:val="28"/>
        </w:rPr>
        <w:t xml:space="preserve">нности с учетом образовательных </w:t>
      </w:r>
      <w:r w:rsidR="00311C48" w:rsidRPr="005D52F7">
        <w:rPr>
          <w:rFonts w:ascii="Times New Roman" w:hAnsi="Times New Roman" w:cs="Times New Roman"/>
          <w:sz w:val="28"/>
          <w:szCs w:val="28"/>
        </w:rPr>
        <w:t>потребностей и способностей обучающихся;</w:t>
      </w:r>
    </w:p>
    <w:p w:rsidR="00311C48" w:rsidRPr="005D52F7" w:rsidRDefault="0046432D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sz w:val="28"/>
          <w:szCs w:val="28"/>
        </w:rPr>
        <w:t>государственные гарантии уровня и качества</w:t>
      </w:r>
      <w:r w:rsidR="00AA4182" w:rsidRPr="005D52F7">
        <w:rPr>
          <w:rFonts w:ascii="Times New Roman" w:hAnsi="Times New Roman" w:cs="Times New Roman"/>
          <w:sz w:val="28"/>
          <w:szCs w:val="28"/>
        </w:rPr>
        <w:t xml:space="preserve"> образования на основе единства </w:t>
      </w:r>
      <w:r w:rsidR="00311C48" w:rsidRPr="005D52F7">
        <w:rPr>
          <w:rFonts w:ascii="Times New Roman" w:hAnsi="Times New Roman" w:cs="Times New Roman"/>
          <w:sz w:val="28"/>
          <w:szCs w:val="28"/>
        </w:rPr>
        <w:t>обязательных требований к условиям реализации основных обра</w:t>
      </w:r>
      <w:r w:rsidR="00AA4182" w:rsidRPr="005D52F7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311C48" w:rsidRPr="005D52F7">
        <w:rPr>
          <w:rFonts w:ascii="Times New Roman" w:hAnsi="Times New Roman" w:cs="Times New Roman"/>
          <w:sz w:val="28"/>
          <w:szCs w:val="28"/>
        </w:rPr>
        <w:t>программ и результатам их освоения.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2F7">
        <w:rPr>
          <w:rFonts w:ascii="Times New Roman" w:hAnsi="Times New Roman" w:cs="Times New Roman"/>
          <w:bCs/>
          <w:sz w:val="28"/>
          <w:szCs w:val="28"/>
        </w:rPr>
        <w:t>В законе прописано содержание, особенности разработ</w:t>
      </w:r>
      <w:r w:rsidR="00B8177A" w:rsidRPr="005D52F7">
        <w:rPr>
          <w:rFonts w:ascii="Times New Roman" w:hAnsi="Times New Roman" w:cs="Times New Roman"/>
          <w:bCs/>
          <w:sz w:val="28"/>
          <w:szCs w:val="28"/>
        </w:rPr>
        <w:t xml:space="preserve">ки и утверждения </w:t>
      </w:r>
      <w:r w:rsidRPr="005D52F7">
        <w:rPr>
          <w:rFonts w:ascii="Times New Roman" w:hAnsi="Times New Roman" w:cs="Times New Roman"/>
          <w:bCs/>
          <w:sz w:val="28"/>
          <w:szCs w:val="28"/>
        </w:rPr>
        <w:t>образовательных программ (ст.12)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дошкольного, начального общего, основного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общего и среднего общего образования являются преемственными.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законе прописаны </w:t>
      </w:r>
      <w:r w:rsidRPr="005D5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организац</w:t>
      </w:r>
      <w:r w:rsidR="00385ECF" w:rsidRPr="005D5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дошкольного образования</w:t>
      </w:r>
      <w:r w:rsidR="00385ECF" w:rsidRPr="005D52F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(ст.</w:t>
      </w:r>
      <w:r w:rsidRPr="005D52F7">
        <w:rPr>
          <w:rFonts w:ascii="Times New Roman" w:hAnsi="Times New Roman" w:cs="Times New Roman"/>
          <w:bCs/>
          <w:i/>
          <w:color w:val="000000"/>
          <w:sz w:val="28"/>
          <w:szCs w:val="28"/>
        </w:rPr>
        <w:t>64).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>1. Дошкольное образование направлено на формирование общей к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ультуры,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развитие физических, интеллектуальных, нравственных, эстетических и личностных</w:t>
      </w:r>
      <w:r w:rsidR="00A47E1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качеств, формирование предпосылок учебной деятельности, сохранение и укрепление</w:t>
      </w:r>
      <w:r w:rsidR="00A47E1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здоровья детей дошкольного возраста.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D52F7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дошкольного образовани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я направлены на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разностороннее развитие детей дошкольного во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зраста с учетом их возрастных и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особенностей, в том числе достижение детьми дошкольного возраста</w:t>
      </w:r>
      <w:r w:rsidR="00A47E1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уровня развития, необходимого и достаточного для успешного освоения ими</w:t>
      </w:r>
      <w:r w:rsidR="00A47E1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начальног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о общего образования, на основе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индивидуального подхода к детям дошкольного возраста и специфичных для детей</w:t>
      </w:r>
      <w:r w:rsidR="005D5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видов деятельности.</w:t>
      </w:r>
      <w:proofErr w:type="gramEnd"/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воение образовательных программ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не сопровождается проведен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ием промежуточных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аттестаций и итоговой аттестации обучающихся.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3. Родители (законные представители) 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обучающихся,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обеспечивающие получение детьми дошкольног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в форме семейного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имеют право на получение методической, </w:t>
      </w:r>
      <w:proofErr w:type="spellStart"/>
      <w:r w:rsidRPr="005D52F7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</w:t>
      </w:r>
      <w:proofErr w:type="gramStart"/>
      <w:r w:rsidRPr="005D52F7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5D52F7">
        <w:rPr>
          <w:rFonts w:ascii="Times New Roman" w:hAnsi="Times New Roman" w:cs="Times New Roman"/>
          <w:color w:val="000000"/>
          <w:sz w:val="28"/>
          <w:szCs w:val="28"/>
        </w:rPr>
        <w:t>иагностической</w:t>
      </w:r>
      <w:proofErr w:type="spellEnd"/>
      <w:r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консультативной помощи бе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з взимания платы, в том числе в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организациях и об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щеобразовательных 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организациях,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если в них созданы соответствующие консу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льтационные центры. Обеспечение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предоставления таких видов помощи осуществ</w:t>
      </w:r>
      <w:r w:rsidR="003F5025" w:rsidRPr="005D52F7">
        <w:rPr>
          <w:rFonts w:ascii="Times New Roman" w:hAnsi="Times New Roman" w:cs="Times New Roman"/>
          <w:color w:val="000000"/>
          <w:sz w:val="28"/>
          <w:szCs w:val="28"/>
        </w:rPr>
        <w:t xml:space="preserve">ляется органами государственной </w:t>
      </w:r>
      <w:r w:rsidRPr="005D52F7">
        <w:rPr>
          <w:rFonts w:ascii="Times New Roman" w:hAnsi="Times New Roman" w:cs="Times New Roman"/>
          <w:color w:val="000000"/>
          <w:sz w:val="28"/>
          <w:szCs w:val="28"/>
        </w:rPr>
        <w:t>власти субъектов Российской Федерации.</w:t>
      </w:r>
    </w:p>
    <w:p w:rsidR="007B28B4" w:rsidRDefault="007B28B4" w:rsidP="003F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</w:p>
    <w:p w:rsidR="007B28B4" w:rsidRDefault="007B28B4" w:rsidP="00F8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</w:p>
    <w:p w:rsidR="00E44293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>III. Федеральный государственный образовательный стандарт</w:t>
      </w:r>
    </w:p>
    <w:p w:rsidR="009365A3" w:rsidRPr="005D52F7" w:rsidRDefault="00E44293" w:rsidP="005D52F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д</w:t>
      </w:r>
      <w:r w:rsidR="00311C48"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ошкольного</w:t>
      </w:r>
      <w:r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обр</w:t>
      </w:r>
      <w:r w:rsidR="009365A3"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азования</w:t>
      </w:r>
    </w:p>
    <w:p w:rsidR="009365A3" w:rsidRPr="005D52F7" w:rsidRDefault="009365A3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BB5F54" w:rsidRPr="005D52F7" w:rsidRDefault="005D52F7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proofErr w:type="gramStart"/>
      <w:r w:rsidR="009365A3" w:rsidRPr="005D52F7">
        <w:rPr>
          <w:rFonts w:ascii="Times New Roman" w:hAnsi="Times New Roman" w:cs="Times New Roman"/>
          <w:bCs/>
          <w:color w:val="262626"/>
          <w:sz w:val="28"/>
          <w:szCs w:val="28"/>
        </w:rPr>
        <w:t>Федеральный государственный образовательный стандарт</w:t>
      </w:r>
      <w:r w:rsidR="009365A3"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9365A3" w:rsidRPr="005D52F7">
        <w:rPr>
          <w:rFonts w:ascii="Times New Roman" w:hAnsi="Times New Roman" w:cs="Times New Roman"/>
          <w:bCs/>
          <w:color w:val="262626"/>
          <w:sz w:val="28"/>
          <w:szCs w:val="28"/>
        </w:rPr>
        <w:t>дошкольного образования</w:t>
      </w:r>
      <w:r w:rsidR="009365A3" w:rsidRPr="005D52F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(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ФГОС</w:t>
      </w:r>
      <w:r w:rsidR="009365A3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ДО)</w:t>
      </w:r>
      <w:r w:rsidR="00B163B9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призван нормативно обеспечить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государственные гарантии равенства возможностей </w:t>
      </w:r>
      <w:r w:rsidR="0077668F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для каждого ребенка в получении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качественного дошкольного образования. </w:t>
      </w:r>
      <w:proofErr w:type="gramEnd"/>
    </w:p>
    <w:p w:rsidR="00311C48" w:rsidRPr="005D52F7" w:rsidRDefault="009365A3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 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Методологической и теоретической основой </w:t>
      </w:r>
      <w:r w:rsidR="00B163B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ФГОС </w:t>
      </w:r>
      <w:proofErr w:type="gramStart"/>
      <w:r w:rsidR="00B163B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ДО</w:t>
      </w:r>
      <w:proofErr w:type="gramEnd"/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являются:</w:t>
      </w:r>
    </w:p>
    <w:p w:rsidR="00311C48" w:rsidRPr="005D52F7" w:rsidRDefault="005D52F7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–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положения культурно-исторической теории и отечественной</w:t>
      </w:r>
      <w:r w:rsidR="0015042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научной психолого-педагогической школы о закономерностях развития ребенка в</w:t>
      </w:r>
      <w:r w:rsidR="0015042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дошкольном возрасте</w:t>
      </w:r>
      <w:r w:rsidR="009365A3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– </w:t>
      </w:r>
      <w:r w:rsidR="0015042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ab/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работы по аксиологии и философии образования, 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теории и методологии разработки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образовательных стандартов;</w:t>
      </w:r>
    </w:p>
    <w:p w:rsidR="00311C48" w:rsidRPr="005D52F7" w:rsidRDefault="005D52F7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–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научные положения, практические разработ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ки и методические рекомендации,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содержащиеся в трудах исследователей в 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области дошкольного образования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;</w:t>
      </w:r>
    </w:p>
    <w:p w:rsidR="001C54F5" w:rsidRPr="005D52F7" w:rsidRDefault="005D52F7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–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законодательные и нормативные правовые акты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Российской Федерации в области 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образования.</w:t>
      </w:r>
    </w:p>
    <w:p w:rsidR="00311C48" w:rsidRPr="005D52F7" w:rsidRDefault="004408FC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ФГОС </w:t>
      </w:r>
      <w:proofErr w:type="gramStart"/>
      <w:r w:rsidRPr="005D52F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</w:t>
      </w:r>
      <w:proofErr w:type="gramEnd"/>
      <w:r w:rsidRPr="005D52F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утверждает основные </w:t>
      </w:r>
      <w:r w:rsidR="00311C48" w:rsidRPr="005D52F7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t>принципы: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поддержки разнообразия детства;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сохранения уникальности и </w:t>
      </w:r>
      <w:proofErr w:type="spellStart"/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самоценности</w:t>
      </w:r>
      <w:proofErr w:type="spellEnd"/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дошкольного детства как важного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этапа в общем развитии человека;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полноценного проживания реб</w:t>
      </w: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е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нком в</w:t>
      </w:r>
      <w:r w:rsidR="001C54F5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сех этапов дошкольного детства,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амплификации (обогащения) детского развития;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создания благоприятной социальной ситуации развития каждого реб</w:t>
      </w: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е</w:t>
      </w:r>
      <w:r w:rsidR="001C54F5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нка в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соответствии с его возрастными и индивидуальными особенностями и склонностями;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содействия и сотрудничества детей и взрослых в </w:t>
      </w:r>
      <w:r w:rsidR="00AB2FFB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процессе развития детей и их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взаимодействия с людьми, культурой и окружающим миром;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приобщения детей к социокультурным норм</w:t>
      </w:r>
      <w:r w:rsidR="00AB2FFB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ам, традициям семьи, общества и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государства;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формирования познавательных интересов и познавательных действий реб</w:t>
      </w: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е</w:t>
      </w:r>
      <w:r w:rsidR="001C54F5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нка 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через его включение в различные виды деятельности;</w:t>
      </w:r>
    </w:p>
    <w:p w:rsidR="00311C48" w:rsidRPr="005D52F7" w:rsidRDefault="004736C0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262626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- уче</w:t>
      </w:r>
      <w:r w:rsidR="00311C48" w:rsidRPr="005D52F7">
        <w:rPr>
          <w:rFonts w:ascii="Times New Roman" w:hAnsi="Times New Roman" w:cs="Times New Roman"/>
          <w:iCs/>
          <w:color w:val="262626"/>
          <w:sz w:val="28"/>
          <w:szCs w:val="28"/>
        </w:rPr>
        <w:t>та этнокультурной и социальной ситуации развития детей.</w:t>
      </w:r>
    </w:p>
    <w:p w:rsidR="009365A3" w:rsidRPr="005D52F7" w:rsidRDefault="009365A3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311C48" w:rsidRPr="005D52F7" w:rsidRDefault="009365A3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  <w:t xml:space="preserve">    </w:t>
      </w:r>
      <w:r w:rsidR="00311C48"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Основными функциями </w:t>
      </w:r>
      <w:r w:rsidR="00AD1F26"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ФГОС ДО </w:t>
      </w:r>
      <w:r w:rsidR="00311C48"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образования являются:</w:t>
      </w:r>
    </w:p>
    <w:p w:rsidR="00311C48" w:rsidRPr="005D52F7" w:rsidRDefault="00BB5F54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AB2FFB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ab/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беспечение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права на качественное дошкольное образование</w:t>
      </w:r>
      <w:r w:rsidR="00311C48" w:rsidRPr="005D52F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  <w:r w:rsidR="00AB2FFB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Именно стандарт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как нормативный правовой документ призва</w:t>
      </w:r>
      <w:r w:rsidR="00AB2FFB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н обеспечить достижение каждому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ребенку независимо от национальных, территор</w:t>
      </w:r>
      <w:r w:rsidR="00AB2FFB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иальных, имущественных и других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различий возможность достижения необходимого и д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остаточного уровня 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 xml:space="preserve">развития для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последующего успешного обучения на следую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щем уровне системы непрерывного 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образования России;</w:t>
      </w:r>
    </w:p>
    <w:p w:rsidR="00311C48" w:rsidRPr="005D52F7" w:rsidRDefault="00BB5F54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AB2FFB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ab/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охранение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единого образоват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ельного пространства в условиях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содержательной и организационной вариативности дошкольного образования.</w:t>
      </w:r>
    </w:p>
    <w:p w:rsidR="00311C48" w:rsidRPr="005D52F7" w:rsidRDefault="009365A3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ФГОС </w:t>
      </w:r>
      <w:proofErr w:type="gramStart"/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ДО</w:t>
      </w:r>
      <w:proofErr w:type="gramEnd"/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определяет </w:t>
      </w:r>
      <w:proofErr w:type="gramStart"/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нормативно-правовое</w:t>
      </w:r>
      <w:proofErr w:type="gramEnd"/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регулирование со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держания, условий и результатов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дошкольного образования в объеме, обязательном для всех учреждений, реа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лизующих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основную общеобразовательную программу дошкольного образования.</w:t>
      </w:r>
    </w:p>
    <w:p w:rsidR="00311C48" w:rsidRPr="005D52F7" w:rsidRDefault="00927BF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ab/>
      </w:r>
      <w:proofErr w:type="spellStart"/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г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уманизаци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я</w:t>
      </w:r>
      <w:proofErr w:type="spellEnd"/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дошкол</w:t>
      </w:r>
      <w:r w:rsidR="00AD1F26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ьного образования, </w:t>
      </w:r>
      <w:proofErr w:type="gramStart"/>
      <w:r w:rsidR="00AD1F26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</w:t>
      </w:r>
      <w:r w:rsidR="004408FC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риентир</w:t>
      </w:r>
      <w:r w:rsidR="0003094A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</w:t>
      </w:r>
      <w:r w:rsidR="004408FC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ющая</w:t>
      </w:r>
      <w:proofErr w:type="gramEnd"/>
      <w:r w:rsidR="004408FC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B163B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на приоритет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общечеловеческих ценностей, жизни и здоровья ребенка, свободного развития его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личности в современном обществе и государстве.</w:t>
      </w:r>
    </w:p>
    <w:p w:rsidR="00AD1F26" w:rsidRPr="005D52F7" w:rsidRDefault="00927BF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ab/>
        <w:t>п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овышени</w:t>
      </w:r>
      <w:r w:rsidR="0015042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е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качества дошкольного образования</w:t>
      </w:r>
      <w:r w:rsidR="00311C48" w:rsidRPr="005D52F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</w:p>
    <w:p w:rsidR="00AD1F26" w:rsidRPr="005D52F7" w:rsidRDefault="00AD1F26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Стандарт задает нижнюю </w:t>
      </w:r>
      <w:r w:rsidR="001C54F5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допустимую границу как создание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условий для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осуществления образовательного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процесса, так и результатов освоения основной о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бщеобразовательной программы. С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учетом неравномерности развития образовател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ьных систем на уровне субъектов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Российской Федерации и отдельных муни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ципалитетов в массовой практике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обязательность соблюдения ФГОС позволит в цело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м повысить качество российского </w:t>
      </w:r>
      <w:r w:rsidR="004408FC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дошкольного образования. </w:t>
      </w:r>
      <w:r w:rsidR="00BB5F54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311C48" w:rsidRPr="005D52F7" w:rsidRDefault="00BB5F54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ледова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тельно, одна из главных функций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ФГОС - являться ориентиром, инструментом и одновременно критери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ем оценки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состояния и развития системы дошкольного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образования. Требования ФГОС </w:t>
      </w:r>
      <w:r w:rsidR="0015042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содержательная основа процедур лицензирования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 государственной аккредитации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образовательных учреждений, реализующ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их основную общеобразовательную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программу дошкольного образования.</w:t>
      </w:r>
    </w:p>
    <w:p w:rsidR="00311C48" w:rsidRPr="005D52F7" w:rsidRDefault="001C54F5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Ориентированность стандарта на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упорядочение, нормирование системы дошкольного образования, особенно ее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ресурсного компонента, позволяет осуществлять оптимизацию условий</w:t>
      </w:r>
      <w:r w:rsidR="00927BF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образовательного процесса. Понятие условий реализации основной</w:t>
      </w:r>
      <w:r w:rsidR="00927BF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общеобразовательной программы дошкольного обра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зования не тождественно понятию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потребностей. Потребности направлены на 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достижение желаемо-необходимого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состояния системы дошкольного образо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вания (они не всегда могут быть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удовлетворены в связи с объективной ограниченностью большинства ресурс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ов),</w:t>
      </w:r>
      <w:r w:rsidR="00083B61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условия – на достижение нормативно-необход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имого состояния. Таким образом,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условия реализации основной общеобразовате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льной программы должны отражать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возможности и гарантии общества и государства</w:t>
      </w:r>
      <w:r w:rsidR="0077668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 организации и предоставлении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общедоступного и бесплатного дошкольного образования.</w:t>
      </w:r>
    </w:p>
    <w:p w:rsidR="00311C48" w:rsidRPr="005D52F7" w:rsidRDefault="00992C1F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</w:t>
      </w:r>
      <w:r w:rsidR="00813F49">
        <w:rPr>
          <w:rFonts w:ascii="Times New Roman" w:hAnsi="Times New Roman" w:cs="Times New Roman"/>
          <w:bCs/>
          <w:iCs/>
          <w:color w:val="333333"/>
          <w:sz w:val="26"/>
          <w:szCs w:val="26"/>
        </w:rPr>
        <w:tab/>
      </w:r>
      <w:r w:rsidR="00E44293">
        <w:rPr>
          <w:rFonts w:ascii="Times New Roman" w:hAnsi="Times New Roman" w:cs="Times New Roman"/>
          <w:bCs/>
          <w:iCs/>
          <w:color w:val="333333"/>
          <w:sz w:val="26"/>
          <w:szCs w:val="26"/>
        </w:rPr>
        <w:t xml:space="preserve">                      </w:t>
      </w:r>
      <w:r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ФГОС ДО включает в себя </w:t>
      </w:r>
      <w:r w:rsidR="00311C48"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требования </w:t>
      </w:r>
      <w:proofErr w:type="gramStart"/>
      <w:r w:rsidR="00311C48"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к</w:t>
      </w:r>
      <w:proofErr w:type="gramEnd"/>
      <w:r w:rsidR="00311C48" w:rsidRPr="005D52F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:</w:t>
      </w:r>
    </w:p>
    <w:p w:rsidR="00311C48" w:rsidRPr="005D52F7" w:rsidRDefault="005D52F7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структуре осн</w:t>
      </w:r>
      <w:r w:rsidR="00927BF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овных образовательных программ,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в том числе соотношению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обязательной части основной образовательной программы и части, формируемой</w:t>
      </w:r>
      <w:r w:rsid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участн</w:t>
      </w:r>
      <w:r w:rsidR="00927BF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иками образовательных отношений 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и их объему;</w:t>
      </w:r>
    </w:p>
    <w:p w:rsidR="00311C48" w:rsidRPr="005D52F7" w:rsidRDefault="00150429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условиям реализации основных образовательных п</w:t>
      </w:r>
      <w:r w:rsidR="00992C1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рограмм, в том числе психолого</w:t>
      </w:r>
      <w:r w:rsidR="00813F4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педагогическим, развивающей предметно-пр</w:t>
      </w:r>
      <w:r w:rsidR="00992C1F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остранственной среде, кадровым,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финансовым, материально-техническим условиям;</w:t>
      </w:r>
    </w:p>
    <w:p w:rsidR="00311C48" w:rsidRPr="005D52F7" w:rsidRDefault="00150429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-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результатам освоения основных образовате</w:t>
      </w:r>
      <w:r w:rsidR="00237DBC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льных программ</w:t>
      </w:r>
      <w:r w:rsidR="00813F4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, </w:t>
      </w:r>
      <w:r w:rsidR="00237DBC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представленным в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виде целевых ориентиров дошкольного образования.</w:t>
      </w:r>
    </w:p>
    <w:p w:rsidR="00311C48" w:rsidRPr="005D52F7" w:rsidRDefault="00311C48" w:rsidP="005D52F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52F7">
        <w:rPr>
          <w:rFonts w:ascii="Times New Roman" w:hAnsi="Times New Roman" w:cs="Times New Roman"/>
          <w:iCs/>
          <w:sz w:val="28"/>
          <w:szCs w:val="28"/>
        </w:rPr>
        <w:lastRenderedPageBreak/>
        <w:t>В соотв</w:t>
      </w:r>
      <w:r w:rsidR="005D52F7">
        <w:rPr>
          <w:rFonts w:ascii="Times New Roman" w:hAnsi="Times New Roman" w:cs="Times New Roman"/>
          <w:iCs/>
          <w:sz w:val="28"/>
          <w:szCs w:val="28"/>
        </w:rPr>
        <w:t xml:space="preserve">етствии с ФГОС </w:t>
      </w:r>
      <w:proofErr w:type="gramStart"/>
      <w:r w:rsidR="005D52F7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5D52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D52F7">
        <w:rPr>
          <w:rFonts w:ascii="Times New Roman" w:hAnsi="Times New Roman" w:cs="Times New Roman"/>
          <w:iCs/>
          <w:sz w:val="28"/>
          <w:szCs w:val="28"/>
        </w:rPr>
        <w:t>будут</w:t>
      </w:r>
      <w:proofErr w:type="gramEnd"/>
      <w:r w:rsidRPr="005D52F7">
        <w:rPr>
          <w:rFonts w:ascii="Times New Roman" w:hAnsi="Times New Roman" w:cs="Times New Roman"/>
          <w:iCs/>
          <w:sz w:val="28"/>
          <w:szCs w:val="28"/>
        </w:rPr>
        <w:t xml:space="preserve"> разработаны </w:t>
      </w:r>
      <w:r w:rsidRPr="005D52F7">
        <w:rPr>
          <w:rFonts w:ascii="Times New Roman" w:hAnsi="Times New Roman" w:cs="Times New Roman"/>
          <w:i/>
          <w:iCs/>
          <w:sz w:val="28"/>
          <w:szCs w:val="28"/>
        </w:rPr>
        <w:t>прим</w:t>
      </w:r>
      <w:r w:rsidR="0077668F" w:rsidRPr="005D52F7">
        <w:rPr>
          <w:rFonts w:ascii="Times New Roman" w:hAnsi="Times New Roman" w:cs="Times New Roman"/>
          <w:i/>
          <w:iCs/>
          <w:sz w:val="28"/>
          <w:szCs w:val="28"/>
        </w:rPr>
        <w:t xml:space="preserve">ерные образовательные программы </w:t>
      </w:r>
      <w:r w:rsidRPr="005D52F7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образования.</w:t>
      </w:r>
    </w:p>
    <w:p w:rsidR="00933E1C" w:rsidRDefault="00933E1C" w:rsidP="005D5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5D52F7" w:rsidRDefault="006310A0" w:rsidP="005D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52F7">
        <w:rPr>
          <w:rFonts w:ascii="Times New Roman" w:hAnsi="Times New Roman" w:cs="Times New Roman"/>
          <w:b/>
          <w:iCs/>
          <w:sz w:val="28"/>
          <w:szCs w:val="28"/>
        </w:rPr>
        <w:t>Примерные образовательные программы</w:t>
      </w:r>
    </w:p>
    <w:p w:rsidR="006310A0" w:rsidRPr="005D52F7" w:rsidRDefault="006310A0" w:rsidP="005D52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52F7">
        <w:rPr>
          <w:rFonts w:ascii="Times New Roman" w:hAnsi="Times New Roman" w:cs="Times New Roman"/>
          <w:b/>
          <w:iCs/>
          <w:sz w:val="28"/>
          <w:szCs w:val="28"/>
        </w:rPr>
        <w:t>дошкольного образования.</w:t>
      </w:r>
    </w:p>
    <w:p w:rsidR="006310A0" w:rsidRPr="006310A0" w:rsidRDefault="006310A0" w:rsidP="003B7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E6766A" w:rsidRDefault="00933E1C" w:rsidP="005D52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="009365A3" w:rsidRPr="00933E1C">
        <w:rPr>
          <w:rFonts w:ascii="Times New Roman" w:hAnsi="Times New Roman" w:cs="Times New Roman"/>
          <w:iCs/>
          <w:sz w:val="28"/>
          <w:szCs w:val="28"/>
        </w:rPr>
        <w:t>Примерные о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бразовательные программы дошкол</w:t>
      </w:r>
      <w:r w:rsidR="00813F49" w:rsidRPr="00933E1C">
        <w:rPr>
          <w:rFonts w:ascii="Times New Roman" w:hAnsi="Times New Roman" w:cs="Times New Roman"/>
          <w:iCs/>
          <w:sz w:val="28"/>
          <w:szCs w:val="28"/>
        </w:rPr>
        <w:t xml:space="preserve">ьного образования направлены на 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разностороннее развитие детей дошкольного возраста с уч</w:t>
      </w:r>
      <w:r w:rsidR="00BB5F54" w:rsidRPr="00933E1C">
        <w:rPr>
          <w:rFonts w:ascii="Times New Roman" w:hAnsi="Times New Roman" w:cs="Times New Roman"/>
          <w:iCs/>
          <w:sz w:val="28"/>
          <w:szCs w:val="28"/>
        </w:rPr>
        <w:t>е</w:t>
      </w:r>
      <w:r w:rsidR="00813F49" w:rsidRPr="00933E1C">
        <w:rPr>
          <w:rFonts w:ascii="Times New Roman" w:hAnsi="Times New Roman" w:cs="Times New Roman"/>
          <w:iCs/>
          <w:sz w:val="28"/>
          <w:szCs w:val="28"/>
        </w:rPr>
        <w:t xml:space="preserve">том их возрастных и 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индивидуальных особенностей, в том числе достиже</w:t>
      </w:r>
      <w:r w:rsidR="0077668F" w:rsidRPr="00933E1C">
        <w:rPr>
          <w:rFonts w:ascii="Times New Roman" w:hAnsi="Times New Roman" w:cs="Times New Roman"/>
          <w:iCs/>
          <w:sz w:val="28"/>
          <w:szCs w:val="28"/>
        </w:rPr>
        <w:t xml:space="preserve">ние детьми дошкольного возраста 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уровня развития, необходимого и достаточ</w:t>
      </w:r>
      <w:r w:rsidR="0077668F" w:rsidRPr="00933E1C">
        <w:rPr>
          <w:rFonts w:ascii="Times New Roman" w:hAnsi="Times New Roman" w:cs="Times New Roman"/>
          <w:iCs/>
          <w:sz w:val="28"/>
          <w:szCs w:val="28"/>
        </w:rPr>
        <w:t xml:space="preserve">ного для успешного освоения ими 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образовательных программ начальног</w:t>
      </w:r>
      <w:r w:rsidR="00813F49" w:rsidRPr="00933E1C">
        <w:rPr>
          <w:rFonts w:ascii="Times New Roman" w:hAnsi="Times New Roman" w:cs="Times New Roman"/>
          <w:iCs/>
          <w:sz w:val="28"/>
          <w:szCs w:val="28"/>
        </w:rPr>
        <w:t xml:space="preserve">о общего образования, на основе 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индивидуального подхода к детям дошк</w:t>
      </w:r>
      <w:r w:rsidR="00237DBC" w:rsidRPr="00933E1C">
        <w:rPr>
          <w:rFonts w:ascii="Times New Roman" w:hAnsi="Times New Roman" w:cs="Times New Roman"/>
          <w:iCs/>
          <w:sz w:val="28"/>
          <w:szCs w:val="28"/>
        </w:rPr>
        <w:t xml:space="preserve">ольного возраста и специфичных  </w:t>
      </w:r>
      <w:r w:rsidR="00311C48" w:rsidRPr="00933E1C">
        <w:rPr>
          <w:rFonts w:ascii="Times New Roman" w:hAnsi="Times New Roman" w:cs="Times New Roman"/>
          <w:iCs/>
          <w:sz w:val="28"/>
          <w:szCs w:val="28"/>
        </w:rPr>
        <w:t>видов деятельности.</w:t>
      </w:r>
      <w:proofErr w:type="gramEnd"/>
      <w:r w:rsidR="009063FE" w:rsidRPr="00933E1C">
        <w:rPr>
          <w:rFonts w:ascii="Times New Roman" w:hAnsi="Times New Roman" w:cs="Times New Roman"/>
          <w:sz w:val="28"/>
          <w:szCs w:val="28"/>
        </w:rPr>
        <w:t xml:space="preserve"> В соответствии с п.5ст.14 закона РФ "Об образовании", каждому образовательному учреждению предоставлено право самостоятельно </w:t>
      </w:r>
      <w:proofErr w:type="gramStart"/>
      <w:r w:rsidR="009063FE" w:rsidRPr="00933E1C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="009063FE" w:rsidRPr="00933E1C">
        <w:rPr>
          <w:rFonts w:ascii="Times New Roman" w:hAnsi="Times New Roman" w:cs="Times New Roman"/>
          <w:sz w:val="28"/>
          <w:szCs w:val="28"/>
        </w:rPr>
        <w:t xml:space="preserve"> или выбирать из комплекса вариативных  те программы, которые наиболее полно учитывают конкретные условия работы ДОО.  В условиях новой образовательной политики вариативности образования, разработан ряд отечественных  программ и педагогических технологий нового поколения. На сайте Федерального института  развития  образования  помещены </w:t>
      </w:r>
    </w:p>
    <w:p w:rsidR="006310A0" w:rsidRPr="00933E1C" w:rsidRDefault="009063FE" w:rsidP="00E6766A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E1C">
        <w:rPr>
          <w:rFonts w:ascii="Times New Roman" w:hAnsi="Times New Roman" w:cs="Times New Roman"/>
          <w:sz w:val="28"/>
          <w:szCs w:val="28"/>
        </w:rPr>
        <w:t xml:space="preserve">16 проектов </w:t>
      </w:r>
      <w:r w:rsidR="00E6766A">
        <w:rPr>
          <w:rFonts w:ascii="Times New Roman" w:hAnsi="Times New Roman" w:cs="Times New Roman"/>
          <w:sz w:val="28"/>
          <w:szCs w:val="28"/>
        </w:rPr>
        <w:t xml:space="preserve"> </w:t>
      </w:r>
      <w:r w:rsidRPr="00933E1C">
        <w:rPr>
          <w:rFonts w:ascii="Times New Roman" w:hAnsi="Times New Roman" w:cs="Times New Roman"/>
          <w:sz w:val="28"/>
          <w:szCs w:val="28"/>
        </w:rPr>
        <w:t>примерных    образовательных программ дошкольного образования</w:t>
      </w:r>
      <w:r w:rsidR="00E6766A">
        <w:rPr>
          <w:rFonts w:ascii="Times New Roman" w:hAnsi="Times New Roman" w:cs="Times New Roman"/>
          <w:sz w:val="28"/>
          <w:szCs w:val="28"/>
        </w:rPr>
        <w:t>.</w:t>
      </w:r>
    </w:p>
    <w:p w:rsidR="00570447" w:rsidRPr="00570447" w:rsidRDefault="006310A0" w:rsidP="005704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E1C">
        <w:rPr>
          <w:rFonts w:ascii="Times New Roman" w:hAnsi="Times New Roman" w:cs="Times New Roman"/>
          <w:sz w:val="28"/>
          <w:szCs w:val="28"/>
        </w:rPr>
        <w:t xml:space="preserve"> В настоящее время они проходят экспертизу</w:t>
      </w:r>
      <w:r w:rsidR="00E6766A">
        <w:rPr>
          <w:rFonts w:ascii="Times New Roman" w:hAnsi="Times New Roman" w:cs="Times New Roman"/>
          <w:b/>
          <w:sz w:val="28"/>
          <w:szCs w:val="28"/>
        </w:rPr>
        <w:t>.</w:t>
      </w:r>
      <w:r w:rsidRPr="0093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66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Pr="00933E1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роводятся  экспертные семинары по апробации и внедрению учебно-методического обеспечения введения ФГОС дошкольного образования.</w:t>
      </w:r>
      <w:r w:rsidRPr="00933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87" w:rsidRPr="00933E1C">
        <w:rPr>
          <w:rFonts w:ascii="Times New Roman" w:hAnsi="Times New Roman" w:cs="Times New Roman"/>
          <w:sz w:val="28"/>
          <w:szCs w:val="28"/>
        </w:rPr>
        <w:t>Примерные основные обра</w:t>
      </w:r>
      <w:r w:rsidR="00933E1C">
        <w:rPr>
          <w:rFonts w:ascii="Times New Roman" w:hAnsi="Times New Roman" w:cs="Times New Roman"/>
          <w:sz w:val="28"/>
          <w:szCs w:val="28"/>
        </w:rPr>
        <w:t xml:space="preserve">зовательные программы </w:t>
      </w:r>
      <w:r w:rsidR="00614987" w:rsidRPr="00933E1C">
        <w:rPr>
          <w:rFonts w:ascii="Times New Roman" w:hAnsi="Times New Roman" w:cs="Times New Roman"/>
          <w:sz w:val="28"/>
          <w:szCs w:val="28"/>
        </w:rPr>
        <w:t xml:space="preserve"> по результатам экспертизы </w:t>
      </w:r>
      <w:r w:rsidR="009063FE" w:rsidRPr="00933E1C">
        <w:rPr>
          <w:rFonts w:ascii="Times New Roman" w:hAnsi="Times New Roman" w:cs="Times New Roman"/>
          <w:sz w:val="28"/>
          <w:szCs w:val="28"/>
        </w:rPr>
        <w:t xml:space="preserve">помещаются  </w:t>
      </w:r>
      <w:r w:rsidR="00E6766A">
        <w:rPr>
          <w:rFonts w:ascii="Times New Roman" w:hAnsi="Times New Roman" w:cs="Times New Roman"/>
          <w:sz w:val="28"/>
          <w:szCs w:val="28"/>
        </w:rPr>
        <w:t xml:space="preserve">в реестр примерных </w:t>
      </w:r>
      <w:r w:rsidR="00614987" w:rsidRPr="00933E1C">
        <w:rPr>
          <w:rFonts w:ascii="Times New Roman" w:hAnsi="Times New Roman" w:cs="Times New Roman"/>
          <w:sz w:val="28"/>
          <w:szCs w:val="28"/>
        </w:rPr>
        <w:t xml:space="preserve">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570447" w:rsidRDefault="003E2839" w:rsidP="00570447">
      <w:pPr>
        <w:spacing w:line="240" w:lineRule="auto"/>
        <w:ind w:left="-709" w:firstLine="42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6766A">
        <w:rPr>
          <w:rFonts w:ascii="Times New Roman" w:hAnsi="Times New Roman" w:cs="Times New Roman"/>
          <w:b/>
          <w:iCs/>
          <w:sz w:val="32"/>
          <w:szCs w:val="32"/>
        </w:rPr>
        <w:t>Основная  образовательная  программа</w:t>
      </w:r>
      <w:r w:rsidR="00E6766A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6310A0" w:rsidRPr="00E6766A" w:rsidRDefault="003E2839" w:rsidP="00570447">
      <w:pPr>
        <w:spacing w:line="240" w:lineRule="auto"/>
        <w:ind w:left="-709" w:firstLine="42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6766A">
        <w:rPr>
          <w:rFonts w:ascii="Times New Roman" w:hAnsi="Times New Roman" w:cs="Times New Roman"/>
          <w:b/>
          <w:iCs/>
          <w:sz w:val="32"/>
          <w:szCs w:val="32"/>
        </w:rPr>
        <w:t>дошкольного образования</w:t>
      </w:r>
    </w:p>
    <w:p w:rsidR="009063FE" w:rsidRPr="005D52F7" w:rsidRDefault="009063FE" w:rsidP="00570447">
      <w:pPr>
        <w:spacing w:after="0" w:line="240" w:lineRule="auto"/>
        <w:ind w:left="-567" w:firstLine="566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 истории российского образования ФГОС  ДО является документом, который на федеральном уровне определяет, какой должна быть основная общеобразовательная программа (ООП</w:t>
      </w:r>
      <w:proofErr w:type="gramStart"/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E6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учреждения,  какие </w:t>
      </w:r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цели,  содержание  образования и как организован образовательный процесс. Однако</w:t>
      </w:r>
      <w:proofErr w:type="gramStart"/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9063FE" w:rsidRPr="005D52F7" w:rsidRDefault="009063FE" w:rsidP="005D52F7">
      <w:pPr>
        <w:spacing w:after="0" w:line="240" w:lineRule="auto"/>
        <w:ind w:left="-5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– это модель организации образовательного процесса ДОУ. </w:t>
      </w:r>
    </w:p>
    <w:p w:rsidR="00311C48" w:rsidRPr="005D52F7" w:rsidRDefault="009063FE" w:rsidP="005D52F7">
      <w:pPr>
        <w:spacing w:after="0" w:line="240" w:lineRule="auto"/>
        <w:ind w:left="-567" w:firstLine="56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D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E70BC9" w:rsidRPr="005D52F7" w:rsidRDefault="0077668F" w:rsidP="005D52F7">
      <w:pPr>
        <w:autoSpaceDE w:val="0"/>
        <w:autoSpaceDN w:val="0"/>
        <w:adjustRightInd w:val="0"/>
        <w:spacing w:after="0" w:line="240" w:lineRule="auto"/>
        <w:ind w:left="-567" w:firstLine="566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 xml:space="preserve">Только после определения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требо</w:t>
      </w:r>
      <w:r w:rsidR="009063FE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ваний к результатам освоения ООП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дошкольного образования можно окончатель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но определиться со структурой и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условиями реализации указанной программы. Необходимо определять требования к</w:t>
      </w:r>
      <w:r w:rsidR="00150429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9063FE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результатам освоения ООП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в соответствии со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спецификой дошкольного возраста, рассматривать использование </w:t>
      </w:r>
      <w:proofErr w:type="spellStart"/>
      <w:r w:rsidR="001345A2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компетентностного</w:t>
      </w:r>
      <w:proofErr w:type="spellEnd"/>
      <w:r w:rsidR="001345A2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подхода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к образованию детей дошкольного возраста с позиций</w:t>
      </w: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311C48"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>культурно-исторического подхода к проблеме развития ребенка.</w:t>
      </w:r>
    </w:p>
    <w:p w:rsidR="00311C48" w:rsidRPr="005D52F7" w:rsidRDefault="0077668F" w:rsidP="005D52F7">
      <w:pPr>
        <w:autoSpaceDE w:val="0"/>
        <w:autoSpaceDN w:val="0"/>
        <w:adjustRightInd w:val="0"/>
        <w:spacing w:after="0" w:line="240" w:lineRule="auto"/>
        <w:ind w:left="-567" w:firstLine="56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2F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E70BC9" w:rsidRPr="005D52F7">
        <w:rPr>
          <w:rFonts w:ascii="Times New Roman" w:hAnsi="Times New Roman" w:cs="Times New Roman"/>
          <w:iCs/>
          <w:sz w:val="28"/>
          <w:szCs w:val="28"/>
        </w:rPr>
        <w:t xml:space="preserve">Основная образовательная программа дошкольного образования должна </w:t>
      </w:r>
      <w:proofErr w:type="gramStart"/>
      <w:r w:rsidR="00E70BC9" w:rsidRPr="005D52F7">
        <w:rPr>
          <w:rFonts w:ascii="Times New Roman" w:hAnsi="Times New Roman" w:cs="Times New Roman"/>
          <w:iCs/>
          <w:sz w:val="28"/>
          <w:szCs w:val="28"/>
        </w:rPr>
        <w:t>проектироваться</w:t>
      </w:r>
      <w:proofErr w:type="gramEnd"/>
      <w:r w:rsidR="00E70BC9" w:rsidRPr="005D52F7">
        <w:rPr>
          <w:rFonts w:ascii="Times New Roman" w:hAnsi="Times New Roman" w:cs="Times New Roman"/>
          <w:iCs/>
          <w:sz w:val="28"/>
          <w:szCs w:val="28"/>
        </w:rPr>
        <w:t xml:space="preserve"> как программа психолого-педагогической поддержки позитивной социализации и индивидуализации развития детей и быть направлена на коммуникативно-личностное, познавательно-речевое, художественно-эстетическое и физическое развитие.</w:t>
      </w:r>
    </w:p>
    <w:p w:rsidR="005D52F7" w:rsidRDefault="009063FE" w:rsidP="0057044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ООП</w:t>
      </w:r>
      <w:r w:rsidR="003E2839" w:rsidRPr="005D52F7">
        <w:rPr>
          <w:rFonts w:ascii="Times New Roman" w:hAnsi="Times New Roman" w:cs="Times New Roman"/>
          <w:sz w:val="28"/>
          <w:szCs w:val="28"/>
        </w:rPr>
        <w:t xml:space="preserve"> – нормативно-управленческий документ образовательного учреждения, характеризующий специфику содержания образования и особенности организации воспитательно-образовательного  </w:t>
      </w:r>
      <w:proofErr w:type="spellStart"/>
      <w:r w:rsidR="003E2839" w:rsidRPr="005D52F7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3E2839" w:rsidRPr="005D52F7">
        <w:rPr>
          <w:rFonts w:ascii="Times New Roman" w:hAnsi="Times New Roman" w:cs="Times New Roman"/>
          <w:sz w:val="28"/>
          <w:szCs w:val="28"/>
        </w:rPr>
        <w:t>.</w:t>
      </w:r>
      <w:r w:rsidR="002B6A4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B6A44">
        <w:rPr>
          <w:rFonts w:ascii="Times New Roman" w:hAnsi="Times New Roman" w:cs="Times New Roman"/>
          <w:sz w:val="28"/>
          <w:szCs w:val="28"/>
        </w:rPr>
        <w:t xml:space="preserve"> соответствии с ФГОС ДО</w:t>
      </w:r>
      <w:r w:rsidRPr="005D52F7">
        <w:rPr>
          <w:rFonts w:ascii="Times New Roman" w:hAnsi="Times New Roman" w:cs="Times New Roman"/>
          <w:sz w:val="28"/>
          <w:szCs w:val="28"/>
        </w:rPr>
        <w:t>,</w:t>
      </w:r>
      <w:r w:rsidR="00570447">
        <w:rPr>
          <w:rFonts w:ascii="Times New Roman" w:hAnsi="Times New Roman" w:cs="Times New Roman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sz w:val="28"/>
          <w:szCs w:val="28"/>
        </w:rPr>
        <w:t>ООП</w:t>
      </w:r>
      <w:r w:rsidR="003E2839" w:rsidRPr="005D52F7">
        <w:rPr>
          <w:rFonts w:ascii="Times New Roman" w:hAnsi="Times New Roman" w:cs="Times New Roman"/>
          <w:sz w:val="28"/>
          <w:szCs w:val="28"/>
        </w:rPr>
        <w:t xml:space="preserve"> должна включать в себя три основных раздела (целевой, содержательный и организационный), в каждом из которых отражается обязательная часть и часть, формируемая участниками образовательных отно</w:t>
      </w:r>
      <w:r w:rsidRPr="005D52F7">
        <w:rPr>
          <w:rFonts w:ascii="Times New Roman" w:hAnsi="Times New Roman" w:cs="Times New Roman"/>
          <w:sz w:val="28"/>
          <w:szCs w:val="28"/>
        </w:rPr>
        <w:t>шений. Дополнительным разделом ООП</w:t>
      </w:r>
      <w:r w:rsidR="003E2839" w:rsidRPr="005D52F7">
        <w:rPr>
          <w:rFonts w:ascii="Times New Roman" w:hAnsi="Times New Roman" w:cs="Times New Roman"/>
          <w:sz w:val="28"/>
          <w:szCs w:val="28"/>
        </w:rPr>
        <w:t xml:space="preserve"> является её краткая презентация (содержание данного раздела должно быть рассчитано на родителей воспитанников). </w:t>
      </w:r>
    </w:p>
    <w:p w:rsidR="00570447" w:rsidRDefault="003E2839" w:rsidP="002B6A4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 xml:space="preserve">Следует отметить, что в программе требуется отразить содержание обязательной части и части, формируемой участниками образовательных отношений, но </w:t>
      </w:r>
      <w:proofErr w:type="gramStart"/>
      <w:r w:rsidRPr="005D52F7">
        <w:rPr>
          <w:rFonts w:ascii="Times New Roman" w:hAnsi="Times New Roman" w:cs="Times New Roman"/>
          <w:sz w:val="28"/>
          <w:szCs w:val="28"/>
        </w:rPr>
        <w:t>нет требования делить</w:t>
      </w:r>
      <w:proofErr w:type="gramEnd"/>
      <w:r w:rsidRPr="005D52F7">
        <w:rPr>
          <w:rFonts w:ascii="Times New Roman" w:hAnsi="Times New Roman" w:cs="Times New Roman"/>
          <w:sz w:val="28"/>
          <w:szCs w:val="28"/>
        </w:rPr>
        <w:t xml:space="preserve"> каждый раздел на</w:t>
      </w:r>
      <w:r w:rsidR="00933E1C" w:rsidRPr="005D52F7">
        <w:rPr>
          <w:rFonts w:ascii="Times New Roman" w:hAnsi="Times New Roman" w:cs="Times New Roman"/>
          <w:sz w:val="28"/>
          <w:szCs w:val="28"/>
        </w:rPr>
        <w:t xml:space="preserve"> две части в буквальном смысле.</w:t>
      </w:r>
    </w:p>
    <w:p w:rsidR="003E2839" w:rsidRPr="002B6A44" w:rsidRDefault="003E2839" w:rsidP="002B6A4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A44">
        <w:rPr>
          <w:rFonts w:ascii="Times New Roman" w:hAnsi="Times New Roman" w:cs="Times New Roman"/>
          <w:i/>
          <w:sz w:val="28"/>
          <w:szCs w:val="28"/>
        </w:rPr>
        <w:t xml:space="preserve">Возвращаясь к структуре Программы, в соответствии с ФГОС </w:t>
      </w:r>
      <w:proofErr w:type="gramStart"/>
      <w:r w:rsidRPr="002B6A44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2B6A44">
        <w:rPr>
          <w:rFonts w:ascii="Times New Roman" w:hAnsi="Times New Roman" w:cs="Times New Roman"/>
          <w:i/>
          <w:sz w:val="28"/>
          <w:szCs w:val="28"/>
        </w:rPr>
        <w:t xml:space="preserve"> схематично её представим так:</w:t>
      </w:r>
    </w:p>
    <w:tbl>
      <w:tblPr>
        <w:tblStyle w:val="a6"/>
        <w:tblW w:w="10274" w:type="dxa"/>
        <w:tblInd w:w="-601" w:type="dxa"/>
        <w:tblLook w:val="04A0"/>
      </w:tblPr>
      <w:tblGrid>
        <w:gridCol w:w="3338"/>
        <w:gridCol w:w="1320"/>
        <w:gridCol w:w="899"/>
        <w:gridCol w:w="696"/>
        <w:gridCol w:w="1098"/>
        <w:gridCol w:w="652"/>
        <w:gridCol w:w="2271"/>
      </w:tblGrid>
      <w:tr w:rsidR="003E2839" w:rsidRPr="00933E1C" w:rsidTr="009063FE">
        <w:tc>
          <w:tcPr>
            <w:tcW w:w="3338" w:type="dxa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Целевой раздел</w:t>
            </w:r>
          </w:p>
        </w:tc>
        <w:tc>
          <w:tcPr>
            <w:tcW w:w="4665" w:type="dxa"/>
            <w:gridSpan w:val="5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Содержательный раздел</w:t>
            </w:r>
          </w:p>
        </w:tc>
        <w:tc>
          <w:tcPr>
            <w:tcW w:w="2271" w:type="dxa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Организационный раздел</w:t>
            </w:r>
          </w:p>
        </w:tc>
      </w:tr>
      <w:tr w:rsidR="003E2839" w:rsidRPr="00933E1C" w:rsidTr="00933E1C">
        <w:trPr>
          <w:trHeight w:val="837"/>
        </w:trPr>
        <w:tc>
          <w:tcPr>
            <w:tcW w:w="3338" w:type="dxa"/>
            <w:vMerge w:val="restart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Пояснительная записка: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- цели и задачи реализации Программы;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- возрастные и индивидуальные особенности воспитанников;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- приоритетные направления деятельности;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- специфика условий;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- принципы и подходы к формированию Программы.</w:t>
            </w:r>
          </w:p>
        </w:tc>
        <w:tc>
          <w:tcPr>
            <w:tcW w:w="4665" w:type="dxa"/>
            <w:gridSpan w:val="5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 xml:space="preserve">Содержание образовательной работы по пяти образовательным областям: цель, задачи, формы, методы в зависимости от возрастных и индивидуальных особенностей, а также видов деятельности воспитанников </w:t>
            </w:r>
          </w:p>
        </w:tc>
        <w:tc>
          <w:tcPr>
            <w:tcW w:w="2271" w:type="dxa"/>
            <w:vMerge w:val="restart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Распорядок и/или режим дня воспитанников.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Особенности развивающей предметно-пространственной среды.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Особенности традиционных событий, праздников, мероприятий.</w:t>
            </w:r>
          </w:p>
        </w:tc>
      </w:tr>
      <w:tr w:rsidR="003E2839" w:rsidRPr="00933E1C" w:rsidTr="009063FE">
        <w:trPr>
          <w:cantSplit/>
          <w:trHeight w:val="1910"/>
        </w:trPr>
        <w:tc>
          <w:tcPr>
            <w:tcW w:w="3338" w:type="dxa"/>
            <w:vMerge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extDirection w:val="btLr"/>
          </w:tcPr>
          <w:p w:rsidR="003E2839" w:rsidRPr="00933E1C" w:rsidRDefault="003E2839" w:rsidP="00933E1C">
            <w:pPr>
              <w:ind w:left="-709" w:right="113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899" w:type="dxa"/>
            <w:textDirection w:val="btLr"/>
          </w:tcPr>
          <w:p w:rsidR="003E2839" w:rsidRPr="00933E1C" w:rsidRDefault="003E2839" w:rsidP="00933E1C">
            <w:pPr>
              <w:ind w:left="-709" w:right="113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696" w:type="dxa"/>
            <w:textDirection w:val="btLr"/>
          </w:tcPr>
          <w:p w:rsidR="003E2839" w:rsidRPr="00933E1C" w:rsidRDefault="003E2839" w:rsidP="00933E1C">
            <w:pPr>
              <w:ind w:left="-709" w:right="113"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098" w:type="dxa"/>
            <w:textDirection w:val="btLr"/>
          </w:tcPr>
          <w:p w:rsidR="003E2839" w:rsidRPr="00933E1C" w:rsidRDefault="003E2839" w:rsidP="00933E1C">
            <w:pPr>
              <w:ind w:left="-709" w:right="113" w:firstLine="708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652" w:type="dxa"/>
            <w:textDirection w:val="btLr"/>
          </w:tcPr>
          <w:p w:rsidR="003E2839" w:rsidRPr="00933E1C" w:rsidRDefault="003E2839" w:rsidP="00933E1C">
            <w:pPr>
              <w:ind w:left="-709" w:right="113" w:firstLine="708"/>
              <w:rPr>
                <w:rFonts w:ascii="Times New Roman" w:hAnsi="Times New Roman"/>
                <w:sz w:val="18"/>
                <w:szCs w:val="18"/>
              </w:rPr>
            </w:pPr>
            <w:r w:rsidRPr="00933E1C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271" w:type="dxa"/>
            <w:vMerge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839" w:rsidRPr="00933E1C" w:rsidTr="00933E1C">
        <w:trPr>
          <w:cantSplit/>
          <w:trHeight w:val="1174"/>
        </w:trPr>
        <w:tc>
          <w:tcPr>
            <w:tcW w:w="3338" w:type="dxa"/>
            <w:vMerge w:val="restart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 xml:space="preserve">Целевые ориентиры. </w:t>
            </w:r>
          </w:p>
        </w:tc>
        <w:tc>
          <w:tcPr>
            <w:tcW w:w="4665" w:type="dxa"/>
            <w:gridSpan w:val="5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 xml:space="preserve">Особенности взаимодействия педагогического коллектива с семьями воспитанников. 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>Способы поддержки детской инициативы.</w:t>
            </w:r>
          </w:p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>Иные характеристики содержания программы, наиболее существенные с точки зрения авторов программы.</w:t>
            </w:r>
          </w:p>
        </w:tc>
        <w:tc>
          <w:tcPr>
            <w:tcW w:w="2271" w:type="dxa"/>
            <w:vMerge w:val="restart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>Описание материально-технического и методического обеспечения программы, используемые средства обучения.</w:t>
            </w:r>
          </w:p>
        </w:tc>
      </w:tr>
      <w:tr w:rsidR="003E2839" w:rsidRPr="00933E1C" w:rsidTr="009063FE">
        <w:trPr>
          <w:trHeight w:val="277"/>
        </w:trPr>
        <w:tc>
          <w:tcPr>
            <w:tcW w:w="3338" w:type="dxa"/>
            <w:vMerge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665" w:type="dxa"/>
            <w:gridSpan w:val="5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>Содержание коррекционной работы</w:t>
            </w:r>
          </w:p>
        </w:tc>
        <w:tc>
          <w:tcPr>
            <w:tcW w:w="2271" w:type="dxa"/>
            <w:vMerge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</w:p>
        </w:tc>
      </w:tr>
      <w:tr w:rsidR="003E2839" w:rsidRPr="00933E1C" w:rsidTr="009063FE">
        <w:trPr>
          <w:trHeight w:val="552"/>
        </w:trPr>
        <w:tc>
          <w:tcPr>
            <w:tcW w:w="10274" w:type="dxa"/>
            <w:gridSpan w:val="7"/>
          </w:tcPr>
          <w:p w:rsidR="003E2839" w:rsidRPr="00933E1C" w:rsidRDefault="003E2839" w:rsidP="00933E1C">
            <w:pPr>
              <w:ind w:left="-709" w:firstLine="708"/>
              <w:jc w:val="both"/>
              <w:rPr>
                <w:rFonts w:ascii="Times New Roman" w:hAnsi="Times New Roman"/>
              </w:rPr>
            </w:pPr>
            <w:r w:rsidRPr="00933E1C">
              <w:rPr>
                <w:rFonts w:ascii="Times New Roman" w:hAnsi="Times New Roman"/>
              </w:rPr>
              <w:t>Краткая презентация программы, ориентированная на родителей (законных представителей воспитанников)</w:t>
            </w:r>
          </w:p>
        </w:tc>
      </w:tr>
    </w:tbl>
    <w:p w:rsidR="003E2839" w:rsidRPr="00933E1C" w:rsidRDefault="003E2839" w:rsidP="00933E1C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3FE" w:rsidRPr="00933E1C" w:rsidRDefault="003E2839" w:rsidP="005D52F7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E1C">
        <w:rPr>
          <w:rFonts w:ascii="Times New Roman" w:hAnsi="Times New Roman" w:cs="Times New Roman"/>
          <w:sz w:val="28"/>
          <w:szCs w:val="28"/>
        </w:rPr>
        <w:lastRenderedPageBreak/>
        <w:t>В независимости от наличия или отсутствия приоритетной деятельности (т.е. реализации одной или нескольких образовательных программ дошкольного образования с осуществлени</w:t>
      </w:r>
      <w:r w:rsidR="00570447">
        <w:rPr>
          <w:rFonts w:ascii="Times New Roman" w:hAnsi="Times New Roman" w:cs="Times New Roman"/>
          <w:sz w:val="28"/>
          <w:szCs w:val="28"/>
        </w:rPr>
        <w:t xml:space="preserve">ем с приоритетной </w:t>
      </w:r>
      <w:r w:rsidRPr="00933E1C">
        <w:rPr>
          <w:rFonts w:ascii="Times New Roman" w:hAnsi="Times New Roman" w:cs="Times New Roman"/>
          <w:sz w:val="28"/>
          <w:szCs w:val="28"/>
        </w:rPr>
        <w:t xml:space="preserve"> деятельности по какому-либо направлению в развитии дошкольников) вторая часть Программы должна быть представлена в обязательном порядке. Наличие данной части обусловлено в первую очередь требованием Федерального  Закона «Об образовании», а ФГОС </w:t>
      </w:r>
      <w:proofErr w:type="gramStart"/>
      <w:r w:rsidRPr="00933E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3E1C">
        <w:rPr>
          <w:rFonts w:ascii="Times New Roman" w:hAnsi="Times New Roman" w:cs="Times New Roman"/>
          <w:sz w:val="28"/>
          <w:szCs w:val="28"/>
        </w:rPr>
        <w:t xml:space="preserve"> учитывает данное требование</w:t>
      </w:r>
      <w:r w:rsidR="00614987" w:rsidRPr="00933E1C">
        <w:rPr>
          <w:rFonts w:ascii="Times New Roman" w:hAnsi="Times New Roman" w:cs="Times New Roman"/>
          <w:sz w:val="28"/>
          <w:szCs w:val="28"/>
        </w:rPr>
        <w:t>.</w:t>
      </w:r>
      <w:r w:rsidRPr="00933E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14987" w:rsidRPr="00933E1C" w:rsidRDefault="00570447" w:rsidP="005D52F7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</w:t>
      </w:r>
      <w:r w:rsidR="00614987" w:rsidRPr="00933E1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Стандарт дошкольного образования не предусматривает проведение аттестации детей при освоении ими образовательных программ. Требования к результатам представлены в виде целевых ориентиров по освоению материала. </w:t>
      </w:r>
    </w:p>
    <w:p w:rsidR="00311C48" w:rsidRPr="00933E1C" w:rsidRDefault="00614987" w:rsidP="005D52F7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933E1C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«Качество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 (ст. 2).</w:t>
      </w:r>
    </w:p>
    <w:p w:rsidR="00614987" w:rsidRPr="00933E1C" w:rsidRDefault="00614987" w:rsidP="00933E1C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614987" w:rsidRPr="005D52F7" w:rsidRDefault="00614987" w:rsidP="00FD5D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52F7">
        <w:rPr>
          <w:rFonts w:ascii="Times New Roman" w:hAnsi="Times New Roman" w:cs="Times New Roman"/>
          <w:b/>
          <w:iCs/>
          <w:sz w:val="28"/>
          <w:szCs w:val="28"/>
        </w:rPr>
        <w:t>Организация воспитательно-образовательного процесса</w:t>
      </w:r>
    </w:p>
    <w:p w:rsidR="00C67D49" w:rsidRPr="005D52F7" w:rsidRDefault="00C67D49" w:rsidP="005D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2F" w:rsidRDefault="00C67D49" w:rsidP="00312F2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образовании сегодня происходят большие перемены, основа которых была заложена государством, проявляющим большой интерес к развитию данной сферы. В целях совершенствования воспитания и образования дошкольников были введены ФГОС дошкольного образования, утверждены </w:t>
      </w:r>
      <w:proofErr w:type="spellStart"/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устройству, содержанию и организации режима работы в дошкольных организациях, с 01.09.2013г. введен в действие  новый федеральный закон </w:t>
      </w:r>
      <w:r w:rsidR="009063FE"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Start"/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 </w:t>
      </w:r>
      <w:r w:rsidRPr="005D5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Главная цель политики в сфере дошкольного образования – качественное образование дошкольников. В насто</w:t>
      </w:r>
      <w:r w:rsidR="009063FE"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время ДОО</w:t>
      </w:r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 выбор приоритетных направлений, программ, видов образовательных услуг, новых форм работы, ориентированных на интересы </w:t>
      </w:r>
      <w:r w:rsidR="003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дошкольников, </w:t>
      </w:r>
      <w:r w:rsidRPr="005D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 и родите</w:t>
      </w:r>
      <w:r w:rsidR="0031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                                                   </w:t>
      </w:r>
    </w:p>
    <w:p w:rsidR="00BA4E3E" w:rsidRPr="00312F2F" w:rsidRDefault="00BA4E3E" w:rsidP="00312F2F">
      <w:pPr>
        <w:spacing w:after="0" w:line="240" w:lineRule="auto"/>
        <w:ind w:left="-567" w:firstLine="567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5D52F7">
        <w:rPr>
          <w:rFonts w:ascii="Times New Roman" w:hAnsi="Times New Roman" w:cs="Times New Roman"/>
          <w:sz w:val="28"/>
          <w:szCs w:val="28"/>
        </w:rPr>
        <w:t>В настоящее время в Республике Крым сложилась многофункциональная сеть   дошкольных учреждений</w:t>
      </w:r>
      <w:r w:rsidR="005D52F7">
        <w:rPr>
          <w:rFonts w:ascii="Times New Roman" w:hAnsi="Times New Roman" w:cs="Times New Roman"/>
          <w:sz w:val="28"/>
          <w:szCs w:val="28"/>
        </w:rPr>
        <w:t>. Она представлена разными</w:t>
      </w:r>
      <w:r w:rsidRPr="005D52F7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6C32B3">
        <w:rPr>
          <w:rFonts w:ascii="Times New Roman" w:hAnsi="Times New Roman" w:cs="Times New Roman"/>
          <w:sz w:val="28"/>
          <w:szCs w:val="28"/>
        </w:rPr>
        <w:t xml:space="preserve"> с наличием в их структуре современных </w:t>
      </w:r>
      <w:r w:rsidRPr="005D52F7">
        <w:rPr>
          <w:rFonts w:ascii="Times New Roman" w:hAnsi="Times New Roman" w:cs="Times New Roman"/>
          <w:sz w:val="28"/>
          <w:szCs w:val="28"/>
        </w:rPr>
        <w:t xml:space="preserve"> форм дошк</w:t>
      </w:r>
      <w:r w:rsidR="00474C11">
        <w:rPr>
          <w:rFonts w:ascii="Times New Roman" w:hAnsi="Times New Roman" w:cs="Times New Roman"/>
          <w:sz w:val="28"/>
          <w:szCs w:val="28"/>
        </w:rPr>
        <w:t>ольного</w:t>
      </w:r>
      <w:r w:rsidR="006C32B3">
        <w:rPr>
          <w:rFonts w:ascii="Times New Roman" w:hAnsi="Times New Roman" w:cs="Times New Roman"/>
          <w:sz w:val="28"/>
          <w:szCs w:val="28"/>
        </w:rPr>
        <w:t xml:space="preserve"> образования.  З</w:t>
      </w:r>
      <w:r w:rsidRPr="005D52F7">
        <w:rPr>
          <w:rFonts w:ascii="Times New Roman" w:hAnsi="Times New Roman" w:cs="Times New Roman"/>
          <w:sz w:val="28"/>
          <w:szCs w:val="28"/>
        </w:rPr>
        <w:t>начительные изменен</w:t>
      </w:r>
      <w:r w:rsidR="006C32B3">
        <w:rPr>
          <w:rFonts w:ascii="Times New Roman" w:hAnsi="Times New Roman" w:cs="Times New Roman"/>
          <w:sz w:val="28"/>
          <w:szCs w:val="28"/>
        </w:rPr>
        <w:t xml:space="preserve">ия в организации воспитательно-образовательного </w:t>
      </w:r>
      <w:r w:rsidRPr="005D52F7">
        <w:rPr>
          <w:rFonts w:ascii="Times New Roman" w:hAnsi="Times New Roman" w:cs="Times New Roman"/>
          <w:sz w:val="28"/>
          <w:szCs w:val="28"/>
        </w:rPr>
        <w:t xml:space="preserve"> процесса  в детских садах</w:t>
      </w:r>
      <w:r w:rsidR="006C32B3">
        <w:rPr>
          <w:rFonts w:ascii="Times New Roman" w:hAnsi="Times New Roman" w:cs="Times New Roman"/>
          <w:sz w:val="28"/>
          <w:szCs w:val="28"/>
        </w:rPr>
        <w:t xml:space="preserve"> заметны </w:t>
      </w:r>
      <w:r w:rsidR="00C005C2">
        <w:rPr>
          <w:rFonts w:ascii="Times New Roman" w:hAnsi="Times New Roman" w:cs="Times New Roman"/>
          <w:sz w:val="28"/>
          <w:szCs w:val="28"/>
        </w:rPr>
        <w:t xml:space="preserve"> уже в настоящее время</w:t>
      </w:r>
      <w:r w:rsidRPr="005D52F7">
        <w:rPr>
          <w:rFonts w:ascii="Times New Roman" w:hAnsi="Times New Roman" w:cs="Times New Roman"/>
          <w:sz w:val="28"/>
          <w:szCs w:val="28"/>
        </w:rPr>
        <w:t>.</w:t>
      </w:r>
    </w:p>
    <w:p w:rsidR="00312F2F" w:rsidRPr="00FD5D6E" w:rsidRDefault="00312F2F" w:rsidP="00312F2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05C2">
        <w:rPr>
          <w:rFonts w:ascii="Times New Roman" w:hAnsi="Times New Roman" w:cs="Times New Roman"/>
          <w:iCs/>
          <w:sz w:val="28"/>
          <w:szCs w:val="28"/>
        </w:rPr>
        <w:t xml:space="preserve">Актуальная задача современного дошкольного образования - сохранить приоритеты развития дошкольного возраста. Целью дошкольного образования в контексте современных документов является обеспечение условий и образовательных ресурсов для формирования базовой культуры детей, гармоничного сочетания позитивной социализации и личностного роста, полноценной реализации потенциала развития, сохранение физического и психического здоровья. Перенос акцента на социализацию изменяет представление о результате дошкольного образования. Этим результатом должно стать присвоение ребенком базовой культуры мира, которая выражается как в духовных, </w:t>
      </w:r>
      <w:r w:rsidRPr="00C005C2">
        <w:rPr>
          <w:rFonts w:ascii="Times New Roman" w:hAnsi="Times New Roman" w:cs="Times New Roman"/>
          <w:iCs/>
          <w:sz w:val="28"/>
          <w:szCs w:val="28"/>
        </w:rPr>
        <w:lastRenderedPageBreak/>
        <w:t>так и в материальных ценностях, окружающих ребенка и кристаллизующих его познавательные и личностные способности. Это умение читать и писать, различать цвета и формы, мыслить, видеть и чувствовать прекрасное, сопереживать чувствам другого человека, строить концепцию мира и человека в мире. Необходимо предостеречь против упрощенного понимания социализации. Нередко ее сводят к освоению ребенком социальных ролей, норм и правил. В результате может создаться ложное впечатление о том, что стандарт, провозглашающий позитивную социализацию ключевой целью дошкольного образования, берет курс на формирование послушного, удобного ребенка, действующего строго по правилам и потому вполне предсказуемого, легко управляемого и соответствующего ожиданиям требовательных учителей, родителей, воспитателей.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05C2">
        <w:rPr>
          <w:rFonts w:ascii="Times New Roman" w:hAnsi="Times New Roman" w:cs="Times New Roman"/>
          <w:iCs/>
          <w:sz w:val="28"/>
          <w:szCs w:val="28"/>
        </w:rPr>
        <w:t>В первую очередь социализация предполагает освоение ребенком культурного наследия человечества.</w:t>
      </w:r>
    </w:p>
    <w:p w:rsidR="00E6766A" w:rsidRDefault="00BA4E3E" w:rsidP="00C005C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Правильно построенный режим дня и рационально сбалансированный педагогический процесс  создают предпосылки для формирования жизненно значимых систем детского организма, способствуют развитию у ребенка устойчивого жизненного ритма, познавательной, эмоциональной, нравственной сфер ребенка.</w:t>
      </w:r>
    </w:p>
    <w:p w:rsidR="006C32B3" w:rsidRPr="00343E56" w:rsidRDefault="006C32B3" w:rsidP="00C005C2">
      <w:pPr>
        <w:spacing w:after="0" w:line="240" w:lineRule="auto"/>
        <w:ind w:left="-567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нынешних условиях </w:t>
      </w:r>
      <w:r w:rsidRPr="00343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существенно повышается роль планирования в управлении образованием. Грамотно составленные модели воспитательно</w:t>
      </w:r>
      <w:r w:rsidR="00C005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-образовательного процесса в ДОО</w:t>
      </w:r>
      <w:r w:rsidRPr="00343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служат путеводителем для педагогов, помогают решать задачи качественного </w:t>
      </w:r>
      <w:r w:rsidR="00C005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дошкольного </w:t>
      </w:r>
      <w:r w:rsidRPr="00343E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образования.</w:t>
      </w:r>
    </w:p>
    <w:p w:rsidR="00BA4E3E" w:rsidRPr="005D52F7" w:rsidRDefault="00BA4E3E" w:rsidP="00C005C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 xml:space="preserve"> В</w:t>
      </w:r>
      <w:r w:rsidR="00E6766A">
        <w:rPr>
          <w:rFonts w:ascii="Times New Roman" w:hAnsi="Times New Roman" w:cs="Times New Roman"/>
          <w:sz w:val="28"/>
          <w:szCs w:val="28"/>
        </w:rPr>
        <w:t>месте с тем необходимо отметить несколько негативных моментов, которые    имели</w:t>
      </w:r>
      <w:r w:rsidRPr="005D52F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6766A" w:rsidRPr="005D52F7">
        <w:rPr>
          <w:rFonts w:ascii="Times New Roman" w:hAnsi="Times New Roman" w:cs="Times New Roman"/>
          <w:sz w:val="28"/>
          <w:szCs w:val="28"/>
        </w:rPr>
        <w:t xml:space="preserve">в </w:t>
      </w:r>
      <w:r w:rsidR="00E676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6766A" w:rsidRPr="005D52F7">
        <w:rPr>
          <w:rFonts w:ascii="Times New Roman" w:hAnsi="Times New Roman" w:cs="Times New Roman"/>
          <w:sz w:val="28"/>
          <w:szCs w:val="28"/>
        </w:rPr>
        <w:t>дошкольных учрежден</w:t>
      </w:r>
      <w:r w:rsidR="00E6766A">
        <w:rPr>
          <w:rFonts w:ascii="Times New Roman" w:hAnsi="Times New Roman" w:cs="Times New Roman"/>
          <w:sz w:val="28"/>
          <w:szCs w:val="28"/>
        </w:rPr>
        <w:t>иях</w:t>
      </w:r>
      <w:proofErr w:type="gramStart"/>
      <w:r w:rsidR="00E676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766A">
        <w:rPr>
          <w:rFonts w:ascii="Times New Roman" w:hAnsi="Times New Roman" w:cs="Times New Roman"/>
          <w:sz w:val="28"/>
          <w:szCs w:val="28"/>
        </w:rPr>
        <w:t xml:space="preserve">  нарушения  соотношения</w:t>
      </w:r>
      <w:r w:rsidRPr="005D52F7">
        <w:rPr>
          <w:rFonts w:ascii="Times New Roman" w:hAnsi="Times New Roman" w:cs="Times New Roman"/>
          <w:sz w:val="28"/>
          <w:szCs w:val="28"/>
        </w:rPr>
        <w:t xml:space="preserve">  разных видов детской деятельности в режиме дня:</w:t>
      </w:r>
    </w:p>
    <w:p w:rsidR="00474C11" w:rsidRDefault="00BA4E3E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 необоснованно увеличивается умственная нагрузка (вводятся новые виды занятий);</w:t>
      </w:r>
    </w:p>
    <w:p w:rsidR="00BA4E3E" w:rsidRPr="005D52F7" w:rsidRDefault="00BA4E3E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 уменьшается доля двигательной и игровой деятельностей;</w:t>
      </w:r>
    </w:p>
    <w:p w:rsidR="00BA4E3E" w:rsidRPr="005D52F7" w:rsidRDefault="00BA4E3E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 доминирует  интенсивность обучения;</w:t>
      </w:r>
    </w:p>
    <w:p w:rsidR="00BA4E3E" w:rsidRPr="005D52F7" w:rsidRDefault="00BA4E3E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 образовательный пр</w:t>
      </w:r>
      <w:r w:rsidR="0018361A" w:rsidRPr="005D52F7">
        <w:rPr>
          <w:rFonts w:ascii="Times New Roman" w:hAnsi="Times New Roman" w:cs="Times New Roman"/>
          <w:sz w:val="28"/>
          <w:szCs w:val="28"/>
        </w:rPr>
        <w:t>оцесс  все еще  подчинен  предметно</w:t>
      </w:r>
      <w:r w:rsidRPr="005D52F7">
        <w:rPr>
          <w:rFonts w:ascii="Times New Roman" w:hAnsi="Times New Roman" w:cs="Times New Roman"/>
          <w:sz w:val="28"/>
          <w:szCs w:val="28"/>
        </w:rPr>
        <w:t>-урочной системе.</w:t>
      </w:r>
    </w:p>
    <w:p w:rsidR="00BA4E3E" w:rsidRPr="00474C11" w:rsidRDefault="0018361A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</w:t>
      </w:r>
      <w:r w:rsidR="00BA4E3E" w:rsidRPr="005D52F7">
        <w:rPr>
          <w:rFonts w:ascii="Times New Roman" w:hAnsi="Times New Roman" w:cs="Times New Roman"/>
          <w:sz w:val="28"/>
          <w:szCs w:val="28"/>
        </w:rPr>
        <w:t>процесс предполагает разнообразие форм организации обучения и возвращение первоначального значения слову «ЗАНЯТИЕ» - заниматься с ребенком чем-то интересным и полезным для его развития, но не в форме</w:t>
      </w:r>
      <w:r w:rsidRPr="005D52F7">
        <w:rPr>
          <w:rFonts w:ascii="Times New Roman" w:hAnsi="Times New Roman" w:cs="Times New Roman"/>
          <w:sz w:val="28"/>
          <w:szCs w:val="28"/>
        </w:rPr>
        <w:t xml:space="preserve"> школьного урока</w:t>
      </w:r>
      <w:r w:rsidR="00BA4E3E" w:rsidRPr="005D52F7">
        <w:rPr>
          <w:rFonts w:ascii="Times New Roman" w:hAnsi="Times New Roman" w:cs="Times New Roman"/>
          <w:sz w:val="28"/>
          <w:szCs w:val="28"/>
        </w:rPr>
        <w:t>.</w:t>
      </w:r>
      <w:r w:rsidR="00C005C2">
        <w:rPr>
          <w:rFonts w:ascii="Times New Roman" w:hAnsi="Times New Roman" w:cs="Times New Roman"/>
          <w:sz w:val="28"/>
          <w:szCs w:val="28"/>
        </w:rPr>
        <w:t xml:space="preserve"> </w:t>
      </w:r>
      <w:r w:rsidR="00BA4E3E" w:rsidRPr="00474C11">
        <w:rPr>
          <w:rFonts w:ascii="Times New Roman" w:hAnsi="Times New Roman" w:cs="Times New Roman"/>
          <w:sz w:val="28"/>
          <w:szCs w:val="28"/>
        </w:rPr>
        <w:t>Оптимальный режим   должен   иметь много вариантов, особенно при организации  времени пребывания ребенка на свежем воздухе при неблагоприятных погод</w:t>
      </w:r>
      <w:r w:rsidR="00474C11" w:rsidRPr="00474C11">
        <w:rPr>
          <w:rFonts w:ascii="Times New Roman" w:hAnsi="Times New Roman" w:cs="Times New Roman"/>
          <w:sz w:val="28"/>
          <w:szCs w:val="28"/>
        </w:rPr>
        <w:t>ных условиях</w:t>
      </w:r>
      <w:proofErr w:type="gramStart"/>
      <w:r w:rsidR="00474C1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A4E3E" w:rsidRPr="005D52F7" w:rsidRDefault="00BA4E3E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 xml:space="preserve">С целью обеспечения качественного подхода к </w:t>
      </w:r>
      <w:r w:rsidR="00E6766A">
        <w:rPr>
          <w:rFonts w:ascii="Times New Roman" w:hAnsi="Times New Roman" w:cs="Times New Roman"/>
          <w:sz w:val="28"/>
          <w:szCs w:val="28"/>
        </w:rPr>
        <w:t xml:space="preserve">реализации воспитательно-образовательного процесса </w:t>
      </w:r>
      <w:r w:rsidRPr="005D52F7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 необходимо:</w:t>
      </w:r>
    </w:p>
    <w:p w:rsidR="00BA4E3E" w:rsidRPr="005D52F7" w:rsidRDefault="00347411" w:rsidP="00FD5D6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lastRenderedPageBreak/>
        <w:t>- разработать с учетом вида ДОО</w:t>
      </w:r>
      <w:r w:rsidR="00BA4E3E" w:rsidRPr="005D52F7">
        <w:rPr>
          <w:rFonts w:ascii="Times New Roman" w:hAnsi="Times New Roman" w:cs="Times New Roman"/>
          <w:sz w:val="28"/>
          <w:szCs w:val="28"/>
        </w:rPr>
        <w:t xml:space="preserve"> и сезона</w:t>
      </w:r>
      <w:proofErr w:type="gramStart"/>
      <w:r w:rsidR="00AA748E">
        <w:rPr>
          <w:rFonts w:ascii="Times New Roman" w:hAnsi="Times New Roman" w:cs="Times New Roman"/>
          <w:sz w:val="28"/>
          <w:szCs w:val="28"/>
        </w:rPr>
        <w:t xml:space="preserve"> </w:t>
      </w:r>
      <w:r w:rsidR="00E676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4E3E" w:rsidRPr="005D52F7">
        <w:rPr>
          <w:rFonts w:ascii="Times New Roman" w:hAnsi="Times New Roman" w:cs="Times New Roman"/>
          <w:sz w:val="28"/>
          <w:szCs w:val="28"/>
        </w:rPr>
        <w:t xml:space="preserve"> гибкий режим работы каждой возрастной группы </w:t>
      </w:r>
      <w:r w:rsidR="00BA4E3E" w:rsidRPr="00474C11">
        <w:rPr>
          <w:rFonts w:ascii="Times New Roman" w:hAnsi="Times New Roman" w:cs="Times New Roman"/>
          <w:i/>
          <w:sz w:val="28"/>
          <w:szCs w:val="28"/>
        </w:rPr>
        <w:t>(постоянной  величиной в таком режиме будет время, отведенное по возрасту на прием пищи, прогулку и  сон);</w:t>
      </w:r>
    </w:p>
    <w:p w:rsidR="00347411" w:rsidRPr="005D52F7" w:rsidRDefault="00347411" w:rsidP="00C005C2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 составить расписание  непосредственно-образовательной деятельности</w:t>
      </w:r>
      <w:r w:rsidR="00BA4E3E" w:rsidRPr="005D52F7">
        <w:rPr>
          <w:rFonts w:ascii="Times New Roman" w:hAnsi="Times New Roman" w:cs="Times New Roman"/>
          <w:sz w:val="28"/>
          <w:szCs w:val="28"/>
        </w:rPr>
        <w:t xml:space="preserve">  на 1- </w:t>
      </w:r>
      <w:proofErr w:type="spellStart"/>
      <w:r w:rsidR="00BA4E3E" w:rsidRPr="005D52F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A4E3E" w:rsidRPr="005D52F7">
        <w:rPr>
          <w:rFonts w:ascii="Times New Roman" w:hAnsi="Times New Roman" w:cs="Times New Roman"/>
          <w:sz w:val="28"/>
          <w:szCs w:val="28"/>
        </w:rPr>
        <w:t xml:space="preserve"> и 2- </w:t>
      </w:r>
      <w:proofErr w:type="spellStart"/>
      <w:r w:rsidR="00BA4E3E" w:rsidRPr="005D52F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A4E3E" w:rsidRPr="005D52F7">
        <w:rPr>
          <w:rFonts w:ascii="Times New Roman" w:hAnsi="Times New Roman" w:cs="Times New Roman"/>
          <w:sz w:val="28"/>
          <w:szCs w:val="28"/>
        </w:rPr>
        <w:t xml:space="preserve"> половину дня, не включая  в учебную нагрузку мероприятия </w:t>
      </w:r>
      <w:proofErr w:type="spellStart"/>
      <w:r w:rsidR="00BA4E3E" w:rsidRPr="005D52F7">
        <w:rPr>
          <w:rFonts w:ascii="Times New Roman" w:hAnsi="Times New Roman" w:cs="Times New Roman"/>
          <w:sz w:val="28"/>
          <w:szCs w:val="28"/>
        </w:rPr>
        <w:t>профилактико-оздоровительного</w:t>
      </w:r>
      <w:proofErr w:type="spellEnd"/>
      <w:r w:rsidR="00BA4E3E" w:rsidRPr="005D52F7">
        <w:rPr>
          <w:rFonts w:ascii="Times New Roman" w:hAnsi="Times New Roman" w:cs="Times New Roman"/>
          <w:sz w:val="28"/>
          <w:szCs w:val="28"/>
        </w:rPr>
        <w:t xml:space="preserve">, лечебного, дополнительного циклов </w:t>
      </w:r>
      <w:proofErr w:type="gramStart"/>
      <w:r w:rsidR="00BA4E3E" w:rsidRPr="005D52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4E3E" w:rsidRPr="005D52F7">
        <w:rPr>
          <w:rFonts w:ascii="Times New Roman" w:hAnsi="Times New Roman" w:cs="Times New Roman"/>
          <w:sz w:val="28"/>
          <w:szCs w:val="28"/>
        </w:rPr>
        <w:t xml:space="preserve">их следует  планировать во 2-ю половину дня). </w:t>
      </w:r>
    </w:p>
    <w:p w:rsidR="00BA4E3E" w:rsidRPr="005D52F7" w:rsidRDefault="00BA4E3E" w:rsidP="00C005C2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>- ввест</w:t>
      </w:r>
      <w:r w:rsidR="00347411" w:rsidRPr="005D52F7">
        <w:rPr>
          <w:rFonts w:ascii="Times New Roman" w:hAnsi="Times New Roman" w:cs="Times New Roman"/>
          <w:sz w:val="28"/>
          <w:szCs w:val="28"/>
        </w:rPr>
        <w:t>и в работу дошкольных  образовательных организаций</w:t>
      </w:r>
      <w:r w:rsidRPr="005D52F7">
        <w:rPr>
          <w:rFonts w:ascii="Times New Roman" w:hAnsi="Times New Roman" w:cs="Times New Roman"/>
          <w:sz w:val="28"/>
          <w:szCs w:val="28"/>
        </w:rPr>
        <w:t xml:space="preserve"> всех видов комплексно-тематическое и </w:t>
      </w:r>
      <w:r w:rsidR="00347411" w:rsidRPr="005D52F7">
        <w:rPr>
          <w:rFonts w:ascii="Times New Roman" w:hAnsi="Times New Roman" w:cs="Times New Roman"/>
          <w:sz w:val="28"/>
          <w:szCs w:val="28"/>
        </w:rPr>
        <w:t>интегрированное планирование непосредственн</w:t>
      </w:r>
      <w:r w:rsidR="00AA748E">
        <w:rPr>
          <w:rFonts w:ascii="Times New Roman" w:hAnsi="Times New Roman" w:cs="Times New Roman"/>
          <w:sz w:val="28"/>
          <w:szCs w:val="28"/>
        </w:rPr>
        <w:t xml:space="preserve">о-образовательной деятельности, предусмотреть проведение </w:t>
      </w:r>
      <w:proofErr w:type="gramStart"/>
      <w:r w:rsidR="00AA748E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AA748E">
        <w:rPr>
          <w:rFonts w:ascii="Times New Roman" w:hAnsi="Times New Roman" w:cs="Times New Roman"/>
          <w:sz w:val="28"/>
          <w:szCs w:val="28"/>
        </w:rPr>
        <w:t xml:space="preserve"> </w:t>
      </w:r>
      <w:r w:rsidRPr="005D52F7">
        <w:rPr>
          <w:rFonts w:ascii="Times New Roman" w:hAnsi="Times New Roman" w:cs="Times New Roman"/>
          <w:sz w:val="28"/>
          <w:szCs w:val="28"/>
        </w:rPr>
        <w:t>как в помещении, так и  на прогулке (физкультурные, по ознакомлению с окружающим, экологической культуры, некоторые виды по изобразительной деятельности) в соответствии с сезоном и наличием условий;</w:t>
      </w:r>
    </w:p>
    <w:p w:rsidR="00474C11" w:rsidRDefault="00BA4E3E" w:rsidP="00C005C2">
      <w:pPr>
        <w:spacing w:line="240" w:lineRule="atLeast"/>
        <w:ind w:left="-567" w:firstLine="567"/>
        <w:jc w:val="both"/>
        <w:rPr>
          <w:color w:val="FF0000"/>
          <w:sz w:val="28"/>
          <w:szCs w:val="28"/>
        </w:rPr>
      </w:pPr>
      <w:r w:rsidRPr="005D52F7">
        <w:rPr>
          <w:rFonts w:ascii="Times New Roman" w:hAnsi="Times New Roman" w:cs="Times New Roman"/>
          <w:sz w:val="28"/>
          <w:szCs w:val="28"/>
        </w:rPr>
        <w:t xml:space="preserve">- </w:t>
      </w:r>
      <w:r w:rsidR="00474C11" w:rsidRPr="00474C11">
        <w:rPr>
          <w:rFonts w:ascii="Times New Roman" w:hAnsi="Times New Roman" w:cs="Times New Roman"/>
          <w:sz w:val="28"/>
          <w:szCs w:val="28"/>
        </w:rPr>
        <w:t xml:space="preserve">длительность  непосредственно образовательной деятельности </w:t>
      </w:r>
      <w:r w:rsidRPr="00474C11">
        <w:rPr>
          <w:rFonts w:ascii="Times New Roman" w:hAnsi="Times New Roman" w:cs="Times New Roman"/>
          <w:sz w:val="28"/>
          <w:szCs w:val="28"/>
        </w:rPr>
        <w:t xml:space="preserve"> должна соответствовать возрасту детей, требован</w:t>
      </w:r>
      <w:r w:rsidR="00347411" w:rsidRPr="00474C11">
        <w:rPr>
          <w:rFonts w:ascii="Times New Roman" w:hAnsi="Times New Roman" w:cs="Times New Roman"/>
          <w:sz w:val="28"/>
          <w:szCs w:val="28"/>
        </w:rPr>
        <w:t>иям</w:t>
      </w:r>
      <w:r w:rsidR="00474C11" w:rsidRPr="00474C11">
        <w:rPr>
          <w:rFonts w:ascii="Times New Roman" w:hAnsi="Times New Roman" w:cs="Times New Roman"/>
          <w:sz w:val="28"/>
          <w:szCs w:val="28"/>
        </w:rPr>
        <w:t xml:space="preserve"> </w:t>
      </w:r>
      <w:r w:rsidR="00474C11" w:rsidRPr="00474C11">
        <w:rPr>
          <w:rFonts w:ascii="Times New Roman" w:eastAsia="Times New Roman" w:hAnsi="Times New Roman" w:cs="Times New Roman"/>
          <w:sz w:val="28"/>
          <w:szCs w:val="28"/>
        </w:rPr>
        <w:t>«Санитарно эпидемиологическим требованиям к устройству, содержанию и организации режима работы дошкольных образовательных организаций»</w:t>
      </w:r>
      <w:r w:rsidR="00474C11" w:rsidRPr="00474C11">
        <w:rPr>
          <w:sz w:val="28"/>
          <w:szCs w:val="28"/>
        </w:rPr>
        <w:t>;</w:t>
      </w:r>
      <w:r w:rsidR="00347411" w:rsidRPr="00347411">
        <w:rPr>
          <w:color w:val="FF0000"/>
          <w:sz w:val="28"/>
          <w:szCs w:val="28"/>
        </w:rPr>
        <w:t xml:space="preserve"> </w:t>
      </w:r>
    </w:p>
    <w:p w:rsidR="00C005C2" w:rsidRDefault="00474C11" w:rsidP="00C005C2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684">
        <w:rPr>
          <w:rFonts w:ascii="Times New Roman" w:hAnsi="Times New Roman" w:cs="Times New Roman"/>
          <w:sz w:val="28"/>
          <w:szCs w:val="28"/>
        </w:rPr>
        <w:t>-</w:t>
      </w:r>
      <w:r w:rsidR="00BA4E3E" w:rsidRPr="00936684">
        <w:rPr>
          <w:rFonts w:ascii="Times New Roman" w:hAnsi="Times New Roman" w:cs="Times New Roman"/>
          <w:sz w:val="28"/>
          <w:szCs w:val="28"/>
        </w:rPr>
        <w:t xml:space="preserve">шире использовать подгрупповую и индивидуальную формы организации </w:t>
      </w:r>
      <w:r w:rsidR="00C005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E3E" w:rsidRPr="00936684">
        <w:rPr>
          <w:rFonts w:ascii="Times New Roman" w:hAnsi="Times New Roman" w:cs="Times New Roman"/>
          <w:sz w:val="28"/>
          <w:szCs w:val="28"/>
        </w:rPr>
        <w:t xml:space="preserve">развивающей деятельности с учетом особенностей развития, наличия опыта каждого ребенка; </w:t>
      </w:r>
    </w:p>
    <w:p w:rsidR="00BA4E3E" w:rsidRPr="00936684" w:rsidRDefault="00936684" w:rsidP="00C005C2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видов</w:t>
      </w:r>
      <w:r w:rsidR="00BA4E3E" w:rsidRPr="0093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 </w:t>
      </w:r>
      <w:r w:rsidR="00BA4E3E" w:rsidRPr="00936684">
        <w:rPr>
          <w:rFonts w:ascii="Times New Roman" w:hAnsi="Times New Roman" w:cs="Times New Roman"/>
          <w:sz w:val="28"/>
          <w:szCs w:val="28"/>
        </w:rPr>
        <w:t>в расписании привест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соответствие с требованиями </w:t>
      </w:r>
      <w:r w:rsidR="00BA4E3E" w:rsidRPr="00936684">
        <w:rPr>
          <w:rFonts w:ascii="Times New Roman" w:hAnsi="Times New Roman" w:cs="Times New Roman"/>
          <w:sz w:val="28"/>
          <w:szCs w:val="28"/>
        </w:rPr>
        <w:t>образовательной программы, по которой работает ДОУ;</w:t>
      </w:r>
    </w:p>
    <w:p w:rsidR="00BA4E3E" w:rsidRPr="00936684" w:rsidRDefault="00936684" w:rsidP="00C005C2">
      <w:pPr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684">
        <w:rPr>
          <w:rFonts w:ascii="Times New Roman" w:hAnsi="Times New Roman" w:cs="Times New Roman"/>
          <w:sz w:val="28"/>
          <w:szCs w:val="28"/>
        </w:rPr>
        <w:t>- в процессе</w:t>
      </w:r>
      <w:r w:rsidR="00BA4E3E" w:rsidRPr="00936684">
        <w:rPr>
          <w:rFonts w:ascii="Times New Roman" w:hAnsi="Times New Roman" w:cs="Times New Roman"/>
          <w:sz w:val="28"/>
          <w:szCs w:val="28"/>
        </w:rPr>
        <w:t xml:space="preserve"> </w:t>
      </w:r>
      <w:r w:rsidRPr="00936684">
        <w:rPr>
          <w:rFonts w:ascii="Times New Roman" w:hAnsi="Times New Roman" w:cs="Times New Roman"/>
          <w:sz w:val="28"/>
          <w:szCs w:val="28"/>
        </w:rPr>
        <w:t>планирования и организации  воспитательно-образовательного процесса   использовать региональный материал</w:t>
      </w:r>
      <w:proofErr w:type="gramStart"/>
      <w:r w:rsidR="00AA748E">
        <w:rPr>
          <w:rFonts w:ascii="Times New Roman" w:hAnsi="Times New Roman" w:cs="Times New Roman"/>
          <w:sz w:val="28"/>
          <w:szCs w:val="28"/>
        </w:rPr>
        <w:t xml:space="preserve"> </w:t>
      </w:r>
      <w:r w:rsidR="00BA4E3E" w:rsidRPr="009366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F33" w:rsidRDefault="00826009" w:rsidP="00BA0F33">
      <w:pPr>
        <w:ind w:left="-567" w:firstLine="567"/>
        <w:jc w:val="both"/>
        <w:rPr>
          <w:rFonts w:ascii="Arial" w:eastAsia="+mj-ea" w:hAnsi="Arial" w:cs="+mj-cs"/>
          <w:color w:val="0070C0"/>
          <w:sz w:val="40"/>
          <w:szCs w:val="40"/>
        </w:rPr>
      </w:pP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Физическое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 w:rsidR="00312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0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2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одно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важних направлений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дошкольной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2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Оно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на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укрепление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сохранение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дошкольников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 у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дошкольниклв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 xml:space="preserve"> основ здорового образа </w:t>
      </w:r>
      <w:proofErr w:type="spellStart"/>
      <w:r w:rsidRPr="00826009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826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6009">
        <w:rPr>
          <w:rFonts w:ascii="Times New Roman" w:hAnsi="Times New Roman" w:cs="Times New Roman"/>
          <w:sz w:val="28"/>
          <w:szCs w:val="28"/>
        </w:rPr>
        <w:t xml:space="preserve">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</w:t>
      </w:r>
      <w:proofErr w:type="gramStart"/>
      <w:r w:rsidR="000F00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1AFB" w:rsidRPr="00826009">
        <w:rPr>
          <w:rFonts w:ascii="Times New Roman" w:hAnsi="Times New Roman" w:cs="Times New Roman"/>
          <w:sz w:val="28"/>
          <w:szCs w:val="28"/>
        </w:rPr>
        <w:t>Для закаливания детей основные   природные</w:t>
      </w:r>
      <w:r w:rsidR="000F0083" w:rsidRPr="000F0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83" w:rsidRPr="00826009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F61AFB" w:rsidRPr="00826009">
        <w:rPr>
          <w:rFonts w:ascii="Times New Roman" w:hAnsi="Times New Roman" w:cs="Times New Roman"/>
          <w:sz w:val="28"/>
          <w:szCs w:val="28"/>
        </w:rPr>
        <w:t xml:space="preserve">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</w:t>
      </w:r>
      <w:r w:rsidR="00F61AFB" w:rsidRPr="00826009">
        <w:rPr>
          <w:rFonts w:ascii="Times New Roman" w:hAnsi="Times New Roman" w:cs="Times New Roman"/>
          <w:sz w:val="28"/>
          <w:szCs w:val="28"/>
        </w:rPr>
        <w:lastRenderedPageBreak/>
        <w:t>постепенность систематичность, комплексность и учет индивидуальных особенностей ребенка.</w:t>
      </w:r>
      <w:r w:rsidR="00BA0F33" w:rsidRPr="00BA0F33">
        <w:rPr>
          <w:rFonts w:ascii="Arial" w:eastAsia="+mj-ea" w:hAnsi="Arial" w:cs="+mj-cs"/>
          <w:color w:val="0070C0"/>
          <w:sz w:val="40"/>
          <w:szCs w:val="40"/>
        </w:rPr>
        <w:t xml:space="preserve"> </w:t>
      </w:r>
    </w:p>
    <w:p w:rsidR="00826009" w:rsidRPr="000F0083" w:rsidRDefault="00BA0F33" w:rsidP="00BA0F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33">
        <w:rPr>
          <w:rFonts w:ascii="Times New Roman" w:hAnsi="Times New Roman" w:cs="Times New Roman"/>
          <w:sz w:val="28"/>
          <w:szCs w:val="28"/>
        </w:rPr>
        <w:t>Для реализации современных задач развития детей, стоящих перед дошкольным образованием, предметная 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BA0F33"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2" w:rsidRPr="00BA0F33">
        <w:rPr>
          <w:rFonts w:ascii="Times New Roman" w:hAnsi="Times New Roman" w:cs="Times New Roman"/>
          <w:sz w:val="28"/>
          <w:szCs w:val="28"/>
        </w:rPr>
        <w:t>соответствовать принципу развивающего образования, целью кот</w:t>
      </w:r>
      <w:r>
        <w:rPr>
          <w:rFonts w:ascii="Times New Roman" w:hAnsi="Times New Roman" w:cs="Times New Roman"/>
          <w:sz w:val="28"/>
          <w:szCs w:val="28"/>
        </w:rPr>
        <w:t xml:space="preserve">орого является развитие ребенка, </w:t>
      </w:r>
      <w:r w:rsidR="00CA2E52" w:rsidRPr="00BA0F33">
        <w:rPr>
          <w:rFonts w:ascii="Times New Roman" w:hAnsi="Times New Roman" w:cs="Times New Roman"/>
          <w:sz w:val="28"/>
          <w:szCs w:val="28"/>
        </w:rPr>
        <w:t>сочетать принципы научной обоснованност</w:t>
      </w:r>
      <w:r>
        <w:rPr>
          <w:rFonts w:ascii="Times New Roman" w:hAnsi="Times New Roman" w:cs="Times New Roman"/>
          <w:sz w:val="28"/>
          <w:szCs w:val="28"/>
        </w:rPr>
        <w:t xml:space="preserve">и и практической направленности, </w:t>
      </w:r>
      <w:r w:rsidR="00CA2E52" w:rsidRPr="00BA0F33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задач процесса образов</w:t>
      </w:r>
      <w:r>
        <w:rPr>
          <w:rFonts w:ascii="Times New Roman" w:hAnsi="Times New Roman" w:cs="Times New Roman"/>
          <w:sz w:val="28"/>
          <w:szCs w:val="28"/>
        </w:rPr>
        <w:t>ания детей дошкольного возраста и т.д.</w:t>
      </w:r>
    </w:p>
    <w:p w:rsidR="00826009" w:rsidRDefault="007A61DD" w:rsidP="00BB74D6">
      <w:pPr>
        <w:pStyle w:val="ac"/>
        <w:ind w:left="-567" w:firstLine="567"/>
        <w:jc w:val="both"/>
        <w:rPr>
          <w:iCs/>
          <w:sz w:val="28"/>
          <w:szCs w:val="28"/>
        </w:rPr>
      </w:pPr>
      <w:r w:rsidRPr="00826009">
        <w:rPr>
          <w:iCs/>
          <w:sz w:val="28"/>
          <w:szCs w:val="28"/>
        </w:rPr>
        <w:t>Инновационный потенциал готовности к изменениям образовательной среды</w:t>
      </w:r>
      <w:r w:rsidR="00826009">
        <w:rPr>
          <w:iCs/>
          <w:sz w:val="28"/>
          <w:szCs w:val="28"/>
        </w:rPr>
        <w:t xml:space="preserve"> </w:t>
      </w:r>
      <w:r w:rsidRPr="00826009">
        <w:rPr>
          <w:iCs/>
          <w:sz w:val="28"/>
          <w:szCs w:val="28"/>
        </w:rPr>
        <w:t xml:space="preserve">связан с реальным, а не формальным </w:t>
      </w:r>
      <w:r w:rsidRPr="00826009">
        <w:rPr>
          <w:b/>
          <w:iCs/>
          <w:sz w:val="28"/>
          <w:szCs w:val="28"/>
        </w:rPr>
        <w:t xml:space="preserve">включением родителей в процесс совместной </w:t>
      </w:r>
      <w:r w:rsidR="00826009" w:rsidRPr="00826009">
        <w:rPr>
          <w:b/>
          <w:iCs/>
          <w:sz w:val="28"/>
          <w:szCs w:val="28"/>
        </w:rPr>
        <w:t>деятельности в ДОО</w:t>
      </w:r>
      <w:r w:rsidRPr="00826009">
        <w:rPr>
          <w:iCs/>
          <w:sz w:val="28"/>
          <w:szCs w:val="28"/>
        </w:rPr>
        <w:t xml:space="preserve">, развитием государственно-общественного управления как ресурса социальной поддержки </w:t>
      </w:r>
      <w:proofErr w:type="spellStart"/>
      <w:r w:rsidRPr="00826009">
        <w:rPr>
          <w:iCs/>
          <w:sz w:val="28"/>
          <w:szCs w:val="28"/>
        </w:rPr>
        <w:t>социокультурных</w:t>
      </w:r>
      <w:proofErr w:type="spellEnd"/>
      <w:r w:rsidRPr="00826009">
        <w:rPr>
          <w:iCs/>
          <w:sz w:val="28"/>
          <w:szCs w:val="28"/>
        </w:rPr>
        <w:t xml:space="preserve"> изменений в образовании.</w:t>
      </w:r>
    </w:p>
    <w:p w:rsidR="00BB74D6" w:rsidRDefault="00F61AFB" w:rsidP="00BB74D6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009">
        <w:rPr>
          <w:rFonts w:ascii="Times New Roman" w:hAnsi="Times New Roman" w:cs="Times New Roman"/>
          <w:iCs/>
          <w:sz w:val="28"/>
          <w:szCs w:val="28"/>
        </w:rPr>
        <w:t xml:space="preserve">Особую остроту в ситуации модернизации общего образования приобретает </w:t>
      </w:r>
      <w:r w:rsidRPr="000F0083">
        <w:rPr>
          <w:rFonts w:ascii="Times New Roman" w:hAnsi="Times New Roman" w:cs="Times New Roman"/>
          <w:b/>
          <w:iCs/>
          <w:sz w:val="28"/>
          <w:szCs w:val="28"/>
        </w:rPr>
        <w:t>проблема преемственности</w:t>
      </w:r>
      <w:r w:rsidRPr="00826009">
        <w:rPr>
          <w:rFonts w:ascii="Times New Roman" w:hAnsi="Times New Roman" w:cs="Times New Roman"/>
          <w:iCs/>
          <w:sz w:val="28"/>
          <w:szCs w:val="28"/>
        </w:rPr>
        <w:t xml:space="preserve"> дошкольного и школьного уровней образования. Эта преемственность не исчерпывается формированием системы представлений о мире, знаний, умений, навыков, базовых познавательных способностей. Одно из основных направлений - формирование мотивов и смыслов учения, готовности ребенка к сотрудничеству с педагогом как носителем той системы социальных норм, правил и знаний, присвоение которых становится задачей развития для ребенка, переступающего порог школы.</w:t>
      </w:r>
      <w:r w:rsidR="00BB74D6" w:rsidRPr="00BB74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AFB" w:rsidRPr="00BB74D6" w:rsidRDefault="00BB74D6" w:rsidP="000F008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4D6">
        <w:rPr>
          <w:rFonts w:ascii="Times New Roman" w:hAnsi="Times New Roman" w:cs="Times New Roman"/>
          <w:sz w:val="28"/>
          <w:szCs w:val="28"/>
        </w:rPr>
        <w:t xml:space="preserve">В образовательном пространстве  Республики Крым инновационной деятельностью  </w:t>
      </w:r>
      <w:r w:rsidR="000F0083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Pr="00BB74D6">
        <w:rPr>
          <w:rFonts w:ascii="Times New Roman" w:hAnsi="Times New Roman" w:cs="Times New Roman"/>
          <w:sz w:val="28"/>
          <w:szCs w:val="28"/>
        </w:rPr>
        <w:t>большое количество дошкольных образовательных учреждений. Статус экспериментальных имеют только шесть из них. Трансляция инновационного опыта ДОО  Крыма  планируется  через информационное обеспечение (сайты городски</w:t>
      </w:r>
      <w:proofErr w:type="gramStart"/>
      <w:r w:rsidRPr="00BB74D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B74D6">
        <w:rPr>
          <w:rFonts w:ascii="Times New Roman" w:hAnsi="Times New Roman" w:cs="Times New Roman"/>
          <w:sz w:val="28"/>
          <w:szCs w:val="28"/>
        </w:rPr>
        <w:t>районных) управлений (отделов)образования и КРИППО), издательскую деятельность, организацию и проведение семинаров и конференций , «фестивалей инициатив».</w:t>
      </w:r>
    </w:p>
    <w:p w:rsidR="00C005C2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  требуе</w:t>
      </w:r>
      <w:r w:rsidR="007A61DD" w:rsidRPr="00826009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="007A61DD" w:rsidRPr="00826009">
        <w:rPr>
          <w:rFonts w:ascii="Times New Roman" w:hAnsi="Times New Roman" w:cs="Times New Roman"/>
          <w:iCs/>
          <w:sz w:val="28"/>
          <w:szCs w:val="28"/>
        </w:rPr>
        <w:t xml:space="preserve"> не только новых ресурсов, но и инновационных, определяющих в</w:t>
      </w:r>
      <w:r>
        <w:rPr>
          <w:rFonts w:ascii="Times New Roman" w:hAnsi="Times New Roman" w:cs="Times New Roman"/>
          <w:iCs/>
          <w:sz w:val="28"/>
          <w:szCs w:val="28"/>
        </w:rPr>
        <w:t>озможность и меру готовности ДОО</w:t>
      </w:r>
      <w:r w:rsidR="007A61DD" w:rsidRPr="00826009">
        <w:rPr>
          <w:rFonts w:ascii="Times New Roman" w:hAnsi="Times New Roman" w:cs="Times New Roman"/>
          <w:iCs/>
          <w:sz w:val="28"/>
          <w:szCs w:val="28"/>
        </w:rPr>
        <w:t xml:space="preserve"> к инновационной деятельности, которая на протяжении ближайших лет будет связана с введением </w:t>
      </w:r>
      <w:r>
        <w:rPr>
          <w:rFonts w:ascii="Times New Roman" w:hAnsi="Times New Roman" w:cs="Times New Roman"/>
          <w:iCs/>
          <w:sz w:val="28"/>
          <w:szCs w:val="28"/>
        </w:rPr>
        <w:t>стандарта</w:t>
      </w:r>
      <w:r w:rsidR="007A61DD" w:rsidRPr="00826009">
        <w:rPr>
          <w:rFonts w:ascii="Times New Roman" w:hAnsi="Times New Roman" w:cs="Times New Roman"/>
          <w:iCs/>
          <w:sz w:val="28"/>
          <w:szCs w:val="28"/>
        </w:rPr>
        <w:t>. Ключевым ресурсом становится компетентность педагогических и управленческих кадров, развитие способности руководителей и педагогов к решению новых образовательных, педагогических и управленческих задач в новых, изменяющихся условиях деятельности в соответствии с нормативной и законодательной базой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РФ</w:t>
      </w:r>
      <w:r w:rsidR="007A61DD" w:rsidRPr="00826009">
        <w:rPr>
          <w:rFonts w:ascii="Times New Roman" w:hAnsi="Times New Roman" w:cs="Times New Roman"/>
          <w:iCs/>
          <w:sz w:val="28"/>
          <w:szCs w:val="28"/>
        </w:rPr>
        <w:t>.</w:t>
      </w:r>
    </w:p>
    <w:p w:rsidR="00BB74D6" w:rsidRPr="00BB74D6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D6">
        <w:rPr>
          <w:rFonts w:ascii="Times New Roman" w:hAnsi="Times New Roman" w:cs="Times New Roman"/>
          <w:iCs/>
          <w:sz w:val="28"/>
          <w:szCs w:val="28"/>
        </w:rPr>
        <w:t>В соответствии с совре</w:t>
      </w:r>
      <w:r w:rsidR="000F0083">
        <w:rPr>
          <w:rFonts w:ascii="Times New Roman" w:hAnsi="Times New Roman" w:cs="Times New Roman"/>
          <w:iCs/>
          <w:sz w:val="28"/>
          <w:szCs w:val="28"/>
        </w:rPr>
        <w:t>менной образовательной политикой</w:t>
      </w:r>
      <w:r w:rsidRPr="00BB74D6">
        <w:rPr>
          <w:rFonts w:ascii="Times New Roman" w:hAnsi="Times New Roman" w:cs="Times New Roman"/>
          <w:iCs/>
          <w:sz w:val="28"/>
          <w:szCs w:val="28"/>
        </w:rPr>
        <w:t xml:space="preserve"> в системе дошкольного образования необходимо профессионально осмыслить необходимые изменения в каждом дошкольном образовательной организации с учетом ориентиров деятельности, представленных в новых нормативных документах. </w:t>
      </w:r>
    </w:p>
    <w:p w:rsidR="000F0083" w:rsidRDefault="000F0083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</w:t>
      </w:r>
      <w:r w:rsidRPr="000F0083">
        <w:rPr>
          <w:rFonts w:ascii="Times New Roman" w:hAnsi="Times New Roman" w:cs="Times New Roman"/>
          <w:b/>
          <w:iCs/>
          <w:sz w:val="28"/>
          <w:szCs w:val="28"/>
        </w:rPr>
        <w:t>Приоритетны</w:t>
      </w:r>
      <w:r>
        <w:rPr>
          <w:rFonts w:ascii="Times New Roman" w:hAnsi="Times New Roman" w:cs="Times New Roman"/>
          <w:b/>
          <w:iCs/>
          <w:sz w:val="28"/>
          <w:szCs w:val="28"/>
        </w:rPr>
        <w:t>ми задачами</w:t>
      </w:r>
      <w:r w:rsidRPr="000F0083">
        <w:rPr>
          <w:rFonts w:ascii="Times New Roman" w:hAnsi="Times New Roman" w:cs="Times New Roman"/>
          <w:b/>
          <w:iCs/>
          <w:sz w:val="28"/>
          <w:szCs w:val="28"/>
        </w:rPr>
        <w:t xml:space="preserve">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дошкольных образовательных учреждений в условиях введения федерального государственного образовательного стандарт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дошкольного образования в 2014-2015</w:t>
      </w:r>
      <w:r w:rsidRPr="006D0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B74D6" w:rsidRPr="00BB74D6" w:rsidRDefault="002B6A44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>переосмыслить приоритеты обучения, роли ребенка как субъекта образовательного процесса, а также общественные изменения, обуславливающие нетрадиционные подходы к решению образовательных задач;</w:t>
      </w:r>
    </w:p>
    <w:p w:rsidR="00BB74D6" w:rsidRPr="00BB74D6" w:rsidRDefault="00BB74D6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D6">
        <w:rPr>
          <w:rFonts w:ascii="Times New Roman" w:hAnsi="Times New Roman" w:cs="Times New Roman"/>
          <w:iCs/>
          <w:sz w:val="28"/>
          <w:szCs w:val="28"/>
        </w:rPr>
        <w:t>-</w:t>
      </w:r>
      <w:r w:rsidR="000F00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7416">
        <w:rPr>
          <w:rFonts w:ascii="Times New Roman" w:hAnsi="Times New Roman" w:cs="Times New Roman"/>
          <w:iCs/>
          <w:sz w:val="28"/>
          <w:szCs w:val="28"/>
        </w:rPr>
        <w:t>определи</w:t>
      </w:r>
      <w:r w:rsidRPr="00BB74D6">
        <w:rPr>
          <w:rFonts w:ascii="Times New Roman" w:hAnsi="Times New Roman" w:cs="Times New Roman"/>
          <w:iCs/>
          <w:sz w:val="28"/>
          <w:szCs w:val="28"/>
        </w:rPr>
        <w:t>ть качество результата дошкольного образования согласно</w:t>
      </w:r>
    </w:p>
    <w:p w:rsidR="00BB74D6" w:rsidRPr="00BB74D6" w:rsidRDefault="00BB74D6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D6">
        <w:rPr>
          <w:rFonts w:ascii="Times New Roman" w:hAnsi="Times New Roman" w:cs="Times New Roman"/>
          <w:iCs/>
          <w:sz w:val="28"/>
          <w:szCs w:val="28"/>
        </w:rPr>
        <w:t>требованиям федерального государственного образовательного стандарта</w:t>
      </w:r>
    </w:p>
    <w:p w:rsidR="00BB74D6" w:rsidRPr="00BB74D6" w:rsidRDefault="00BB74D6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D6">
        <w:rPr>
          <w:rFonts w:ascii="Times New Roman" w:hAnsi="Times New Roman" w:cs="Times New Roman"/>
          <w:iCs/>
          <w:sz w:val="28"/>
          <w:szCs w:val="28"/>
        </w:rPr>
        <w:t>дошкольного образования.</w:t>
      </w:r>
    </w:p>
    <w:p w:rsidR="00BB74D6" w:rsidRPr="00BB74D6" w:rsidRDefault="000F0083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B74D6" w:rsidRPr="00BB74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решении задач по изменению ориентиров деятельности дошкольных образовательных учреждений при введении ФГОС </w:t>
      </w:r>
      <w:proofErr w:type="gramStart"/>
      <w:r w:rsidR="00BB74D6" w:rsidRPr="00BB74D6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proofErr w:type="gramEnd"/>
      <w:r w:rsidR="00BB74D6" w:rsidRPr="00BB74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:rsidR="00BB74D6" w:rsidRPr="00BB74D6" w:rsidRDefault="002B6A44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>развивать способности руководителей и педагогов к решению новых образовательных, педагогических и управленческих задач в изменяющихся условиях деятельности в соответствии с нормативной и законодательной базой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РФ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>;</w:t>
      </w:r>
    </w:p>
    <w:p w:rsidR="00BB74D6" w:rsidRPr="00BB74D6" w:rsidRDefault="002B6A44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>проанализировать смену педагогических и технологических ориентиров образования для эффективного осуществления веду</w:t>
      </w:r>
      <w:r>
        <w:rPr>
          <w:rFonts w:ascii="Times New Roman" w:hAnsi="Times New Roman" w:cs="Times New Roman"/>
          <w:iCs/>
          <w:sz w:val="28"/>
          <w:szCs w:val="28"/>
        </w:rPr>
        <w:t>щей задачи реализации ФГОС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 xml:space="preserve"> дошкольного образования;</w:t>
      </w:r>
    </w:p>
    <w:p w:rsidR="00BB74D6" w:rsidRPr="00BB74D6" w:rsidRDefault="002B6A44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 xml:space="preserve">реализовывать включение родителей в процесс совместного государственно-общественного управления как ресурса социальной поддержки </w:t>
      </w:r>
      <w:proofErr w:type="spellStart"/>
      <w:r w:rsidR="00BB74D6" w:rsidRPr="00BB74D6">
        <w:rPr>
          <w:rFonts w:ascii="Times New Roman" w:hAnsi="Times New Roman" w:cs="Times New Roman"/>
          <w:iCs/>
          <w:sz w:val="28"/>
          <w:szCs w:val="28"/>
        </w:rPr>
        <w:t>социокультурных</w:t>
      </w:r>
      <w:proofErr w:type="spellEnd"/>
      <w:r w:rsidR="00BB74D6" w:rsidRPr="00BB74D6">
        <w:rPr>
          <w:rFonts w:ascii="Times New Roman" w:hAnsi="Times New Roman" w:cs="Times New Roman"/>
          <w:iCs/>
          <w:sz w:val="28"/>
          <w:szCs w:val="28"/>
        </w:rPr>
        <w:t xml:space="preserve"> изменений в образовании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Крым</w:t>
      </w:r>
      <w:r w:rsidR="00BB74D6" w:rsidRPr="00BB74D6">
        <w:rPr>
          <w:rFonts w:ascii="Times New Roman" w:hAnsi="Times New Roman" w:cs="Times New Roman"/>
          <w:iCs/>
          <w:sz w:val="28"/>
          <w:szCs w:val="28"/>
        </w:rPr>
        <w:t>.</w:t>
      </w:r>
    </w:p>
    <w:p w:rsidR="00BB74D6" w:rsidRPr="00BB74D6" w:rsidRDefault="00BB74D6" w:rsidP="002B6A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74D6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6E9" w:rsidRPr="00A5750F" w:rsidRDefault="00C026E9" w:rsidP="00A5750F">
      <w:pPr>
        <w:autoSpaceDE w:val="0"/>
        <w:autoSpaceDN w:val="0"/>
        <w:adjustRightInd w:val="0"/>
        <w:spacing w:after="0" w:line="240" w:lineRule="atLeast"/>
        <w:ind w:left="5670" w:firstLine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A5750F">
        <w:rPr>
          <w:rFonts w:ascii="Times New Roman" w:hAnsi="Times New Roman" w:cs="Times New Roman"/>
          <w:iCs/>
          <w:sz w:val="28"/>
          <w:szCs w:val="28"/>
        </w:rPr>
        <w:t>Кемилева</w:t>
      </w:r>
      <w:proofErr w:type="spellEnd"/>
      <w:r w:rsidRPr="00A5750F">
        <w:rPr>
          <w:rFonts w:ascii="Times New Roman" w:hAnsi="Times New Roman" w:cs="Times New Roman"/>
          <w:iCs/>
          <w:sz w:val="28"/>
          <w:szCs w:val="28"/>
        </w:rPr>
        <w:t xml:space="preserve"> Э</w:t>
      </w:r>
      <w:proofErr w:type="gramStart"/>
      <w:r w:rsidRPr="00A5750F">
        <w:rPr>
          <w:rFonts w:ascii="Times New Roman" w:hAnsi="Times New Roman" w:cs="Times New Roman"/>
          <w:iCs/>
          <w:sz w:val="28"/>
          <w:szCs w:val="28"/>
        </w:rPr>
        <w:t>,Ф</w:t>
      </w:r>
      <w:proofErr w:type="gramEnd"/>
      <w:r w:rsidRPr="00A5750F">
        <w:rPr>
          <w:rFonts w:ascii="Times New Roman" w:hAnsi="Times New Roman" w:cs="Times New Roman"/>
          <w:iCs/>
          <w:sz w:val="28"/>
          <w:szCs w:val="28"/>
        </w:rPr>
        <w:t>.</w:t>
      </w:r>
      <w:r w:rsidRPr="00A5750F">
        <w:rPr>
          <w:rFonts w:ascii="Times New Roman" w:hAnsi="Times New Roman" w:cs="Times New Roman"/>
          <w:iCs/>
        </w:rPr>
        <w:t>,</w:t>
      </w:r>
      <w:r w:rsidR="00A5750F" w:rsidRPr="00A5750F">
        <w:rPr>
          <w:rFonts w:ascii="Times New Roman" w:hAnsi="Times New Roman" w:cs="Times New Roman"/>
          <w:iCs/>
        </w:rPr>
        <w:t xml:space="preserve"> </w:t>
      </w:r>
      <w:r w:rsidR="00A5750F" w:rsidRPr="00A5750F">
        <w:rPr>
          <w:rFonts w:ascii="Times New Roman" w:hAnsi="Times New Roman" w:cs="Times New Roman"/>
          <w:i/>
          <w:iCs/>
          <w:sz w:val="24"/>
          <w:szCs w:val="24"/>
        </w:rPr>
        <w:t>методист</w:t>
      </w:r>
      <w:r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A5750F"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750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учебно-методической                                                                                                    </w:t>
      </w:r>
      <w:r w:rsidR="00A5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лаборатории дошкольного и                                                                                                 </w:t>
      </w:r>
      <w:r w:rsidR="00A5750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начального образования </w:t>
      </w:r>
      <w:r w:rsidR="00A5750F"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750F">
        <w:rPr>
          <w:rFonts w:ascii="Times New Roman" w:hAnsi="Times New Roman" w:cs="Times New Roman"/>
          <w:i/>
          <w:iCs/>
          <w:sz w:val="24"/>
          <w:szCs w:val="24"/>
        </w:rPr>
        <w:t>КРИППО</w:t>
      </w:r>
      <w:r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A5750F" w:rsidRPr="00A5750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="00A5750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</w:p>
    <w:p w:rsidR="00A5750F" w:rsidRDefault="00A5750F" w:rsidP="00A5750F">
      <w:pPr>
        <w:autoSpaceDE w:val="0"/>
        <w:autoSpaceDN w:val="0"/>
        <w:adjustRightInd w:val="0"/>
        <w:spacing w:after="0" w:line="240" w:lineRule="auto"/>
        <w:ind w:left="567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C026E9" w:rsidRDefault="00C026E9" w:rsidP="00A5750F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ind w:left="6096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6E9" w:rsidRDefault="00C026E9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026E9" w:rsidRDefault="00C026E9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74D6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74D6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74D6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74D6" w:rsidRDefault="00BB74D6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45B" w:rsidRDefault="00DF645B" w:rsidP="00BB74D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4E3E" w:rsidRPr="00BB74D6" w:rsidRDefault="002B6A44" w:rsidP="002B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 написании методических рекомендаций </w:t>
      </w:r>
      <w:r w:rsidR="00BA4E3E" w:rsidRPr="00BB74D6">
        <w:rPr>
          <w:rFonts w:ascii="Times New Roman" w:hAnsi="Times New Roman" w:cs="Times New Roman"/>
          <w:iCs/>
          <w:sz w:val="24"/>
          <w:szCs w:val="24"/>
        </w:rPr>
        <w:t xml:space="preserve"> использованы публикации А.Г. 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Асмолова</w:t>
      </w:r>
      <w:proofErr w:type="spellEnd"/>
      <w:r w:rsidR="00BA4E3E" w:rsidRPr="00BB74D6">
        <w:rPr>
          <w:rFonts w:ascii="Times New Roman" w:hAnsi="Times New Roman" w:cs="Times New Roman"/>
          <w:iCs/>
          <w:sz w:val="24"/>
          <w:szCs w:val="24"/>
        </w:rPr>
        <w:t xml:space="preserve">, О.А. 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Скоролуповой</w:t>
      </w:r>
      <w:proofErr w:type="spellEnd"/>
      <w:r w:rsidR="00BA4E3E" w:rsidRPr="00BB74D6">
        <w:rPr>
          <w:rFonts w:ascii="Times New Roman" w:hAnsi="Times New Roman" w:cs="Times New Roman"/>
          <w:iCs/>
          <w:sz w:val="24"/>
          <w:szCs w:val="24"/>
        </w:rPr>
        <w:t>, А.М. .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Кондакова</w:t>
      </w:r>
      <w:proofErr w:type="spellEnd"/>
      <w:r w:rsidR="00BA4E3E" w:rsidRPr="00BB74D6">
        <w:rPr>
          <w:rFonts w:ascii="Times New Roman" w:hAnsi="Times New Roman" w:cs="Times New Roman"/>
          <w:iCs/>
          <w:sz w:val="24"/>
          <w:szCs w:val="24"/>
        </w:rPr>
        <w:t xml:space="preserve">, Н.В. Фединой, А.Б.Вифлеемского, О.А. 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Карабановой</w:t>
      </w:r>
      <w:proofErr w:type="spellEnd"/>
      <w:r w:rsidR="00BA4E3E" w:rsidRPr="00BB74D6">
        <w:rPr>
          <w:rFonts w:ascii="Times New Roman" w:hAnsi="Times New Roman" w:cs="Times New Roman"/>
          <w:iCs/>
          <w:sz w:val="24"/>
          <w:szCs w:val="24"/>
        </w:rPr>
        <w:t xml:space="preserve">, Л.М. 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Асмоловой</w:t>
      </w:r>
      <w:proofErr w:type="spellEnd"/>
      <w:r w:rsidR="00BA4E3E" w:rsidRPr="00BB74D6">
        <w:rPr>
          <w:rFonts w:ascii="Times New Roman" w:hAnsi="Times New Roman" w:cs="Times New Roman"/>
          <w:iCs/>
          <w:sz w:val="24"/>
          <w:szCs w:val="24"/>
        </w:rPr>
        <w:t xml:space="preserve">, И.А. 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Бурлаковой</w:t>
      </w:r>
      <w:proofErr w:type="spellEnd"/>
      <w:r w:rsidR="00BA4E3E" w:rsidRPr="00BB74D6">
        <w:rPr>
          <w:rFonts w:ascii="Times New Roman" w:hAnsi="Times New Roman" w:cs="Times New Roman"/>
          <w:iCs/>
          <w:sz w:val="24"/>
          <w:szCs w:val="24"/>
        </w:rPr>
        <w:t xml:space="preserve">, В.Т.Кудрявцева, Н.Е. </w:t>
      </w:r>
      <w:proofErr w:type="spellStart"/>
      <w:r w:rsidR="00BA4E3E" w:rsidRPr="00BB74D6">
        <w:rPr>
          <w:rFonts w:ascii="Times New Roman" w:hAnsi="Times New Roman" w:cs="Times New Roman"/>
          <w:iCs/>
          <w:sz w:val="24"/>
          <w:szCs w:val="24"/>
        </w:rPr>
        <w:t>Веракса.</w:t>
      </w:r>
      <w:proofErr w:type="gramStart"/>
      <w:r w:rsidR="00887416">
        <w:rPr>
          <w:rFonts w:ascii="Times New Roman" w:hAnsi="Times New Roman" w:cs="Times New Roman"/>
          <w:iCs/>
          <w:sz w:val="24"/>
          <w:szCs w:val="24"/>
        </w:rPr>
        <w:t>,З</w:t>
      </w:r>
      <w:proofErr w:type="gramEnd"/>
      <w:r w:rsidR="00887416">
        <w:rPr>
          <w:rFonts w:ascii="Times New Roman" w:hAnsi="Times New Roman" w:cs="Times New Roman"/>
          <w:iCs/>
          <w:sz w:val="24"/>
          <w:szCs w:val="24"/>
        </w:rPr>
        <w:t>имонина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В.Н.</w:t>
      </w:r>
    </w:p>
    <w:p w:rsidR="00BB74D6" w:rsidRDefault="00BB74D6" w:rsidP="009A1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</w:pPr>
    </w:p>
    <w:p w:rsidR="00311C48" w:rsidRPr="00CD1CB7" w:rsidRDefault="00CD1CB7" w:rsidP="00DF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 xml:space="preserve">                               </w:t>
      </w:r>
      <w:r w:rsidR="00BA0F33" w:rsidRPr="00CD1CB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311C48" w:rsidRPr="00CD1CB7">
        <w:rPr>
          <w:rFonts w:ascii="Times New Roman" w:hAnsi="Times New Roman" w:cs="Times New Roman"/>
          <w:b/>
          <w:bCs/>
          <w:iCs/>
        </w:rPr>
        <w:t>нтернет</w:t>
      </w:r>
      <w:proofErr w:type="spellEnd"/>
      <w:r w:rsidR="00311C48" w:rsidRPr="00CD1CB7">
        <w:rPr>
          <w:rFonts w:ascii="Times New Roman" w:hAnsi="Times New Roman" w:cs="Times New Roman"/>
          <w:b/>
          <w:bCs/>
          <w:iCs/>
        </w:rPr>
        <w:t xml:space="preserve"> ресурсы дошкольного образования</w:t>
      </w:r>
    </w:p>
    <w:p w:rsidR="00CD1CB7" w:rsidRDefault="00CD1CB7" w:rsidP="003B7371">
      <w:pPr>
        <w:autoSpaceDE w:val="0"/>
        <w:autoSpaceDN w:val="0"/>
        <w:adjustRightInd w:val="0"/>
        <w:spacing w:after="0" w:line="240" w:lineRule="auto"/>
        <w:jc w:val="both"/>
      </w:pP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fldChar w:fldCharType="begin"/>
      </w:r>
      <w:r>
        <w:instrText>HYPERLINK "http://www.ed.gov.ru"</w:instrText>
      </w:r>
      <w:r>
        <w:fldChar w:fldCharType="separate"/>
      </w:r>
      <w:r w:rsidR="00646A86" w:rsidRPr="00BB74D6">
        <w:rPr>
          <w:rStyle w:val="a4"/>
          <w:rFonts w:ascii="Times New Roman" w:hAnsi="Times New Roman" w:cs="Times New Roman"/>
          <w:iCs/>
          <w:color w:val="auto"/>
          <w:sz w:val="20"/>
          <w:szCs w:val="20"/>
        </w:rPr>
        <w:t>http://www.ed.gov.ru</w:t>
      </w:r>
      <w:r>
        <w:fldChar w:fldCharType="end"/>
      </w:r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-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>Сайт Министерства образования РФ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hyperlink r:id="rId8" w:history="1">
        <w:r w:rsidR="00646A86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www.prosv.ru</w:t>
        </w:r>
      </w:hyperlink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-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>ОАО «Издательство «Просвещение»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hyperlink r:id="rId9" w:history="1">
        <w:r w:rsidR="00646A86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www.tc-sfera.ru</w:t>
        </w:r>
      </w:hyperlink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>Издательство «Творческий Центр Сфера»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10" w:history="1">
        <w:r w:rsidR="00646A86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www.doshcolniki.ru</w:t>
        </w:r>
      </w:hyperlink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 -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11C48" w:rsidRPr="00BB74D6">
        <w:rPr>
          <w:rFonts w:ascii="Times New Roman" w:hAnsi="Times New Roman" w:cs="Times New Roman"/>
          <w:iCs/>
          <w:sz w:val="20"/>
          <w:szCs w:val="20"/>
        </w:rPr>
        <w:t>разработан</w:t>
      </w:r>
      <w:proofErr w:type="gramEnd"/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Центром </w:t>
      </w:r>
      <w:proofErr w:type="spellStart"/>
      <w:r w:rsidR="00311C48" w:rsidRPr="00BB74D6">
        <w:rPr>
          <w:rFonts w:ascii="Times New Roman" w:hAnsi="Times New Roman" w:cs="Times New Roman"/>
          <w:iCs/>
          <w:sz w:val="20"/>
          <w:szCs w:val="20"/>
        </w:rPr>
        <w:t>здоровьесберегающих</w:t>
      </w:r>
      <w:proofErr w:type="spellEnd"/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педагогических</w:t>
      </w:r>
    </w:p>
    <w:p w:rsidR="00024D85" w:rsidRPr="00BB74D6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iCs/>
          <w:sz w:val="20"/>
          <w:szCs w:val="20"/>
        </w:rPr>
        <w:t>технологий г. Нижний Новгород (директор Ю.А. Лебедев, д.ф.н., профес</w:t>
      </w:r>
      <w:r w:rsidR="004736C0" w:rsidRPr="00BB74D6">
        <w:rPr>
          <w:rFonts w:ascii="Times New Roman" w:hAnsi="Times New Roman" w:cs="Times New Roman"/>
          <w:iCs/>
          <w:sz w:val="20"/>
          <w:szCs w:val="20"/>
        </w:rPr>
        <w:t xml:space="preserve">сор, академик </w:t>
      </w:r>
      <w:r w:rsidRPr="00BB74D6">
        <w:rPr>
          <w:rFonts w:ascii="Times New Roman" w:hAnsi="Times New Roman" w:cs="Times New Roman"/>
          <w:iCs/>
          <w:sz w:val="20"/>
          <w:szCs w:val="20"/>
        </w:rPr>
        <w:t>РАО) совместно с Институтом социального конс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>труирования г</w:t>
      </w:r>
      <w:proofErr w:type="gramStart"/>
      <w:r w:rsidR="002460EB" w:rsidRPr="00BB74D6">
        <w:rPr>
          <w:rFonts w:ascii="Times New Roman" w:hAnsi="Times New Roman" w:cs="Times New Roman"/>
          <w:iCs/>
          <w:sz w:val="20"/>
          <w:szCs w:val="20"/>
        </w:rPr>
        <w:t>.М</w:t>
      </w:r>
      <w:proofErr w:type="gramEnd"/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осква (президент </w:t>
      </w:r>
      <w:proofErr w:type="spellStart"/>
      <w:r w:rsidRPr="00BB74D6">
        <w:rPr>
          <w:rFonts w:ascii="Times New Roman" w:hAnsi="Times New Roman" w:cs="Times New Roman"/>
          <w:iCs/>
          <w:sz w:val="20"/>
          <w:szCs w:val="20"/>
        </w:rPr>
        <w:t>А.Г.Асмолов</w:t>
      </w:r>
      <w:proofErr w:type="spellEnd"/>
      <w:r w:rsidRPr="00BB74D6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BB74D6">
        <w:rPr>
          <w:rFonts w:ascii="Times New Roman" w:hAnsi="Times New Roman" w:cs="Times New Roman"/>
          <w:iCs/>
          <w:sz w:val="20"/>
          <w:szCs w:val="20"/>
        </w:rPr>
        <w:t>д.пс.н</w:t>
      </w:r>
      <w:proofErr w:type="spellEnd"/>
      <w:r w:rsidRPr="00BB74D6">
        <w:rPr>
          <w:rFonts w:ascii="Times New Roman" w:hAnsi="Times New Roman" w:cs="Times New Roman"/>
          <w:iCs/>
          <w:sz w:val="20"/>
          <w:szCs w:val="20"/>
        </w:rPr>
        <w:t>., профессор, академи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к РАО). С помощью портала можно </w:t>
      </w:r>
      <w:r w:rsidRPr="00BB74D6">
        <w:rPr>
          <w:rFonts w:ascii="Times New Roman" w:hAnsi="Times New Roman" w:cs="Times New Roman"/>
          <w:iCs/>
          <w:sz w:val="20"/>
          <w:szCs w:val="20"/>
        </w:rPr>
        <w:t>обмениваться мнениями с коллегами, специалис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тами и родителями, представлять </w:t>
      </w:r>
      <w:r w:rsidRPr="00BB74D6">
        <w:rPr>
          <w:rFonts w:ascii="Times New Roman" w:hAnsi="Times New Roman" w:cs="Times New Roman"/>
          <w:iCs/>
          <w:sz w:val="20"/>
          <w:szCs w:val="20"/>
        </w:rPr>
        <w:t>педагогической общественности свои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 проекты, получать консультации </w:t>
      </w:r>
      <w:r w:rsidR="00024D85" w:rsidRPr="00BB74D6">
        <w:rPr>
          <w:rFonts w:ascii="Times New Roman" w:hAnsi="Times New Roman" w:cs="Times New Roman"/>
          <w:iCs/>
          <w:sz w:val="20"/>
          <w:szCs w:val="20"/>
        </w:rPr>
        <w:t>квалифицированных специалистов.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hyperlink r:id="rId11" w:history="1">
        <w:r w:rsidR="008D52A5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http://tanja-k.chat.ru</w:t>
        </w:r>
      </w:hyperlink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>Методические материалы в помощь работникам детских</w:t>
      </w:r>
    </w:p>
    <w:p w:rsidR="00311C48" w:rsidRPr="00BB74D6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bCs/>
          <w:iCs/>
          <w:sz w:val="20"/>
          <w:szCs w:val="20"/>
        </w:rPr>
        <w:t xml:space="preserve">дошкольных учреждений. </w:t>
      </w:r>
      <w:r w:rsidRPr="00BB74D6">
        <w:rPr>
          <w:rFonts w:ascii="Times New Roman" w:hAnsi="Times New Roman" w:cs="Times New Roman"/>
          <w:iCs/>
          <w:sz w:val="20"/>
          <w:szCs w:val="20"/>
        </w:rPr>
        <w:t xml:space="preserve">На сайте </w:t>
      </w:r>
      <w:proofErr w:type="gramStart"/>
      <w:r w:rsidRPr="00BB74D6">
        <w:rPr>
          <w:rFonts w:ascii="Times New Roman" w:hAnsi="Times New Roman" w:cs="Times New Roman"/>
          <w:iCs/>
          <w:sz w:val="20"/>
          <w:szCs w:val="20"/>
        </w:rPr>
        <w:t>представлены</w:t>
      </w:r>
      <w:proofErr w:type="gramEnd"/>
      <w:r w:rsidRPr="00BB74D6">
        <w:rPr>
          <w:rFonts w:ascii="Times New Roman" w:hAnsi="Times New Roman" w:cs="Times New Roman"/>
          <w:iCs/>
          <w:sz w:val="20"/>
          <w:szCs w:val="20"/>
        </w:rPr>
        <w:t>: картотека подвижных игр;</w:t>
      </w:r>
    </w:p>
    <w:p w:rsidR="00311C48" w:rsidRPr="00BB74D6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iCs/>
          <w:sz w:val="20"/>
          <w:szCs w:val="20"/>
        </w:rPr>
        <w:t>материалы по физкультурно-оздоровительной р</w:t>
      </w:r>
      <w:r w:rsidR="004736C0" w:rsidRPr="00BB74D6">
        <w:rPr>
          <w:rFonts w:ascii="Times New Roman" w:hAnsi="Times New Roman" w:cs="Times New Roman"/>
          <w:iCs/>
          <w:sz w:val="20"/>
          <w:szCs w:val="20"/>
        </w:rPr>
        <w:t xml:space="preserve">аботе в дошкольных учреждениях; </w:t>
      </w:r>
      <w:r w:rsidRPr="00BB74D6">
        <w:rPr>
          <w:rFonts w:ascii="Times New Roman" w:hAnsi="Times New Roman" w:cs="Times New Roman"/>
          <w:iCs/>
          <w:sz w:val="20"/>
          <w:szCs w:val="20"/>
        </w:rPr>
        <w:t>литературный материал (считалки, загадки, стихи</w:t>
      </w:r>
      <w:r w:rsidR="004736C0" w:rsidRPr="00BB74D6">
        <w:rPr>
          <w:rFonts w:ascii="Times New Roman" w:hAnsi="Times New Roman" w:cs="Times New Roman"/>
          <w:iCs/>
          <w:sz w:val="20"/>
          <w:szCs w:val="20"/>
        </w:rPr>
        <w:t xml:space="preserve">, песни, пословицы и поговорки, </w:t>
      </w:r>
      <w:r w:rsidRPr="00BB74D6">
        <w:rPr>
          <w:rFonts w:ascii="Times New Roman" w:hAnsi="Times New Roman" w:cs="Times New Roman"/>
          <w:iCs/>
          <w:sz w:val="20"/>
          <w:szCs w:val="20"/>
        </w:rPr>
        <w:t>кроссворды).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12" w:history="1">
        <w:r w:rsidR="008D52A5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http://www.danilova.ru</w:t>
        </w:r>
      </w:hyperlink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. -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>Ранее развитие детей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. На сайте представлены публикации</w:t>
      </w:r>
    </w:p>
    <w:p w:rsidR="00311C48" w:rsidRPr="00BB74D6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iCs/>
          <w:sz w:val="20"/>
          <w:szCs w:val="20"/>
        </w:rPr>
        <w:t xml:space="preserve">по раннему развитию детей, книги для родителей и 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детей. Методика и опыт </w:t>
      </w:r>
      <w:proofErr w:type="gramStart"/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обучения </w:t>
      </w:r>
      <w:r w:rsidRPr="00BB74D6">
        <w:rPr>
          <w:rFonts w:ascii="Times New Roman" w:hAnsi="Times New Roman" w:cs="Times New Roman"/>
          <w:iCs/>
          <w:sz w:val="20"/>
          <w:szCs w:val="20"/>
        </w:rPr>
        <w:t>по кубикам</w:t>
      </w:r>
      <w:proofErr w:type="gramEnd"/>
      <w:r w:rsidRPr="00BB74D6">
        <w:rPr>
          <w:rFonts w:ascii="Times New Roman" w:hAnsi="Times New Roman" w:cs="Times New Roman"/>
          <w:iCs/>
          <w:sz w:val="20"/>
          <w:szCs w:val="20"/>
        </w:rPr>
        <w:t xml:space="preserve"> Зайцева. Ранее обучение математи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ке. </w:t>
      </w:r>
      <w:hyperlink r:id="rId13" w:history="1">
        <w:r w:rsidR="008D52A5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http://edu.rin.ru/preschool/index.html</w:t>
        </w:r>
      </w:hyperlink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 - </w:t>
      </w:r>
      <w:r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B74D6">
        <w:rPr>
          <w:rFonts w:ascii="Times New Roman" w:hAnsi="Times New Roman" w:cs="Times New Roman"/>
          <w:bCs/>
          <w:iCs/>
          <w:sz w:val="20"/>
          <w:szCs w:val="20"/>
        </w:rPr>
        <w:t>Дошкольное образование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. Сайт </w:t>
      </w:r>
      <w:r w:rsidRPr="00BB74D6">
        <w:rPr>
          <w:rFonts w:ascii="Times New Roman" w:hAnsi="Times New Roman" w:cs="Times New Roman"/>
          <w:iCs/>
          <w:sz w:val="20"/>
          <w:szCs w:val="20"/>
        </w:rPr>
        <w:t xml:space="preserve">предназначен для дошкольников, их родителей, </w:t>
      </w:r>
      <w:r w:rsidR="00024D85" w:rsidRPr="00BB74D6">
        <w:rPr>
          <w:rFonts w:ascii="Times New Roman" w:hAnsi="Times New Roman" w:cs="Times New Roman"/>
          <w:iCs/>
          <w:sz w:val="20"/>
          <w:szCs w:val="20"/>
        </w:rPr>
        <w:t xml:space="preserve">а также воспитателей. </w:t>
      </w:r>
      <w:r w:rsidR="00D67AD5" w:rsidRPr="00BB74D6">
        <w:rPr>
          <w:rFonts w:ascii="Times New Roman" w:hAnsi="Times New Roman" w:cs="Times New Roman"/>
          <w:iCs/>
          <w:sz w:val="20"/>
          <w:szCs w:val="20"/>
        </w:rPr>
        <w:t>М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ного полезной информации по </w:t>
      </w:r>
      <w:r w:rsidRPr="00BB74D6">
        <w:rPr>
          <w:rFonts w:ascii="Times New Roman" w:hAnsi="Times New Roman" w:cs="Times New Roman"/>
          <w:iCs/>
          <w:sz w:val="20"/>
          <w:szCs w:val="20"/>
        </w:rPr>
        <w:t>воспитанию и образованию детей от рождения</w:t>
      </w:r>
      <w:r w:rsidR="00024D85" w:rsidRPr="00BB74D6">
        <w:rPr>
          <w:rFonts w:ascii="Times New Roman" w:hAnsi="Times New Roman" w:cs="Times New Roman"/>
          <w:iCs/>
          <w:sz w:val="20"/>
          <w:szCs w:val="20"/>
        </w:rPr>
        <w:t xml:space="preserve"> и до 7 лет</w:t>
      </w:r>
      <w:r w:rsidRPr="00BB74D6">
        <w:rPr>
          <w:rFonts w:ascii="Times New Roman" w:hAnsi="Times New Roman" w:cs="Times New Roman"/>
          <w:iCs/>
          <w:sz w:val="20"/>
          <w:szCs w:val="20"/>
        </w:rPr>
        <w:t>.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14" w:history="1">
        <w:r w:rsidR="00646A86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http://www.kindereducation.com</w:t>
        </w:r>
      </w:hyperlink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 xml:space="preserve">«Дошколенок».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Электронный журнал для детей и</w:t>
      </w:r>
    </w:p>
    <w:p w:rsidR="00024D85" w:rsidRPr="00BB74D6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iCs/>
          <w:sz w:val="20"/>
          <w:szCs w:val="20"/>
        </w:rPr>
        <w:t>родителей, на страницах которого опубликованы материалы для обучения, вос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питания </w:t>
      </w:r>
      <w:r w:rsidRPr="00BB74D6">
        <w:rPr>
          <w:rFonts w:ascii="Times New Roman" w:hAnsi="Times New Roman" w:cs="Times New Roman"/>
          <w:iCs/>
          <w:sz w:val="20"/>
          <w:szCs w:val="20"/>
        </w:rPr>
        <w:t>и развлечения детей дошкольного и младшего ш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кольного возраста, собранные по </w:t>
      </w:r>
      <w:r w:rsidRPr="00BB74D6">
        <w:rPr>
          <w:rFonts w:ascii="Times New Roman" w:hAnsi="Times New Roman" w:cs="Times New Roman"/>
          <w:iCs/>
          <w:sz w:val="20"/>
          <w:szCs w:val="20"/>
        </w:rPr>
        <w:t>тематическим разделам</w:t>
      </w:r>
      <w:r w:rsidR="00024D85" w:rsidRPr="00BB74D6">
        <w:rPr>
          <w:rFonts w:ascii="Times New Roman" w:hAnsi="Times New Roman" w:cs="Times New Roman"/>
          <w:iCs/>
          <w:sz w:val="20"/>
          <w:szCs w:val="20"/>
        </w:rPr>
        <w:t>.</w:t>
      </w:r>
    </w:p>
    <w:p w:rsidR="00311C48" w:rsidRPr="00BB74D6" w:rsidRDefault="003A2C94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iCs/>
          <w:sz w:val="20"/>
          <w:szCs w:val="20"/>
          <w:lang w:val="en-US"/>
        </w:rPr>
        <w:t>h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ttp://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ranneerazvitie.narod.ru/almanah 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 xml:space="preserve">«Раннее развитие».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Сайт создан родителями, объединен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ными одним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устремлением - максимально развить данные ребенка </w:t>
      </w:r>
      <w:r w:rsidR="00024D85" w:rsidRPr="00BB74D6">
        <w:rPr>
          <w:rFonts w:ascii="Times New Roman" w:hAnsi="Times New Roman" w:cs="Times New Roman"/>
          <w:iCs/>
          <w:sz w:val="20"/>
          <w:szCs w:val="20"/>
        </w:rPr>
        <w:t xml:space="preserve">и 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воспитать гармоничного человека.</w:t>
      </w:r>
      <w:r w:rsidR="0003094A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24D85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15" w:history="1">
        <w:r w:rsidR="00646A86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http://talant.spb.ru</w:t>
        </w:r>
      </w:hyperlink>
      <w:r w:rsidR="00646A86" w:rsidRPr="00BB74D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>Созидание талантов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.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 Сайт Общества раннего детского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обучения, создаваемый психологами, журнали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>стами и педагогами</w:t>
      </w:r>
      <w:r w:rsidR="00024D85" w:rsidRPr="00BB74D6">
        <w:rPr>
          <w:rFonts w:ascii="Times New Roman" w:hAnsi="Times New Roman" w:cs="Times New Roman"/>
          <w:iCs/>
          <w:sz w:val="20"/>
          <w:szCs w:val="20"/>
        </w:rPr>
        <w:t>,</w:t>
      </w:r>
      <w:r w:rsidR="008D52A5" w:rsidRPr="00BB74D6">
        <w:rPr>
          <w:rFonts w:ascii="Times New Roman" w:hAnsi="Times New Roman" w:cs="Times New Roman"/>
          <w:iCs/>
          <w:sz w:val="20"/>
          <w:szCs w:val="20"/>
        </w:rPr>
        <w:t xml:space="preserve"> содержащий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различные материалы для родителей, интересующих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ся вопросами раннего обучения и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 xml:space="preserve">развития детей. </w:t>
      </w:r>
    </w:p>
    <w:p w:rsidR="00311C48" w:rsidRPr="00BB74D6" w:rsidRDefault="00F03395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16" w:history="1">
        <w:r w:rsidR="00646A86" w:rsidRPr="00BB74D6">
          <w:rPr>
            <w:rStyle w:val="a4"/>
            <w:rFonts w:ascii="Times New Roman" w:hAnsi="Times New Roman" w:cs="Times New Roman"/>
            <w:iCs/>
            <w:color w:val="auto"/>
            <w:sz w:val="20"/>
            <w:szCs w:val="20"/>
          </w:rPr>
          <w:t>http://www.babylib.by.ru</w:t>
        </w:r>
        <w:r w:rsidR="00646A86" w:rsidRPr="00BB74D6">
          <w:rPr>
            <w:rStyle w:val="a4"/>
            <w:rFonts w:ascii="Times New Roman" w:hAnsi="Times New Roman" w:cs="Times New Roman"/>
            <w:bCs/>
            <w:iCs/>
            <w:color w:val="auto"/>
            <w:sz w:val="20"/>
            <w:szCs w:val="20"/>
          </w:rPr>
          <w:t>/</w:t>
        </w:r>
      </w:hyperlink>
      <w:r w:rsidR="00646A86" w:rsidRPr="00BB74D6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11C48" w:rsidRPr="00BB74D6">
        <w:rPr>
          <w:rFonts w:ascii="Times New Roman" w:hAnsi="Times New Roman" w:cs="Times New Roman"/>
          <w:bCs/>
          <w:iCs/>
          <w:sz w:val="20"/>
          <w:szCs w:val="20"/>
        </w:rPr>
        <w:t xml:space="preserve"> Библиотека маленького гения. </w:t>
      </w:r>
      <w:r w:rsidR="00311C48" w:rsidRPr="00BB74D6">
        <w:rPr>
          <w:rFonts w:ascii="Times New Roman" w:hAnsi="Times New Roman" w:cs="Times New Roman"/>
          <w:iCs/>
          <w:sz w:val="20"/>
          <w:szCs w:val="20"/>
        </w:rPr>
        <w:t>Сайт предлагает</w:t>
      </w:r>
    </w:p>
    <w:p w:rsidR="00311C48" w:rsidRPr="00BB74D6" w:rsidRDefault="00311C48" w:rsidP="003B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B74D6">
        <w:rPr>
          <w:rFonts w:ascii="Times New Roman" w:hAnsi="Times New Roman" w:cs="Times New Roman"/>
          <w:iCs/>
          <w:sz w:val="20"/>
          <w:szCs w:val="20"/>
        </w:rPr>
        <w:t>психологические статьи, тексты книг и различн</w:t>
      </w:r>
      <w:r w:rsidR="002460EB" w:rsidRPr="00BB74D6">
        <w:rPr>
          <w:rFonts w:ascii="Times New Roman" w:hAnsi="Times New Roman" w:cs="Times New Roman"/>
          <w:iCs/>
          <w:sz w:val="20"/>
          <w:szCs w:val="20"/>
        </w:rPr>
        <w:t xml:space="preserve">ую информацию о раннем развитии </w:t>
      </w:r>
      <w:r w:rsidRPr="00BB74D6">
        <w:rPr>
          <w:rFonts w:ascii="Times New Roman" w:hAnsi="Times New Roman" w:cs="Times New Roman"/>
          <w:iCs/>
          <w:sz w:val="20"/>
          <w:szCs w:val="20"/>
        </w:rPr>
        <w:t>детей.</w:t>
      </w:r>
    </w:p>
    <w:sectPr w:rsidR="00311C48" w:rsidRPr="00BB74D6" w:rsidSect="00A575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57" w:rsidRDefault="00B33757" w:rsidP="0018361A">
      <w:pPr>
        <w:spacing w:after="0" w:line="240" w:lineRule="auto"/>
      </w:pPr>
      <w:r>
        <w:separator/>
      </w:r>
    </w:p>
  </w:endnote>
  <w:endnote w:type="continuationSeparator" w:id="0">
    <w:p w:rsidR="00B33757" w:rsidRDefault="00B33757" w:rsidP="0018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57" w:rsidRDefault="00B33757" w:rsidP="0018361A">
      <w:pPr>
        <w:spacing w:after="0" w:line="240" w:lineRule="auto"/>
      </w:pPr>
      <w:r>
        <w:separator/>
      </w:r>
    </w:p>
  </w:footnote>
  <w:footnote w:type="continuationSeparator" w:id="0">
    <w:p w:rsidR="00B33757" w:rsidRDefault="00B33757" w:rsidP="0018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F64"/>
    <w:multiLevelType w:val="hybridMultilevel"/>
    <w:tmpl w:val="5106CD6C"/>
    <w:lvl w:ilvl="0" w:tplc="D9DC8AB2">
      <w:numFmt w:val="bullet"/>
      <w:lvlText w:val="-"/>
      <w:lvlJc w:val="left"/>
      <w:pPr>
        <w:tabs>
          <w:tab w:val="num" w:pos="1102"/>
        </w:tabs>
        <w:ind w:left="1102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05441"/>
    <w:multiLevelType w:val="hybridMultilevel"/>
    <w:tmpl w:val="4C4A3D28"/>
    <w:lvl w:ilvl="0" w:tplc="A5D0A8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36BA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78B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C6E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A9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02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E0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203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94B6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914B43"/>
    <w:multiLevelType w:val="hybridMultilevel"/>
    <w:tmpl w:val="3CC84E2C"/>
    <w:lvl w:ilvl="0" w:tplc="69BCD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E7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8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6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A6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C7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C4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CD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51757B"/>
    <w:multiLevelType w:val="hybridMultilevel"/>
    <w:tmpl w:val="6076F668"/>
    <w:lvl w:ilvl="0" w:tplc="2E90BAB0">
      <w:numFmt w:val="bullet"/>
      <w:lvlText w:val="-"/>
      <w:lvlJc w:val="left"/>
      <w:pPr>
        <w:tabs>
          <w:tab w:val="num" w:pos="937"/>
        </w:tabs>
        <w:ind w:left="937" w:hanging="5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7457D"/>
    <w:multiLevelType w:val="hybridMultilevel"/>
    <w:tmpl w:val="14F8E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E292B"/>
    <w:multiLevelType w:val="multilevel"/>
    <w:tmpl w:val="0A2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450F86"/>
    <w:multiLevelType w:val="hybridMultilevel"/>
    <w:tmpl w:val="116A8B68"/>
    <w:lvl w:ilvl="0" w:tplc="F43A1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CEE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42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E5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C9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CA3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ED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60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A4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1394F"/>
    <w:multiLevelType w:val="multilevel"/>
    <w:tmpl w:val="707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11442"/>
    <w:multiLevelType w:val="multilevel"/>
    <w:tmpl w:val="9B5C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B87"/>
    <w:rsid w:val="00003F1D"/>
    <w:rsid w:val="000105EB"/>
    <w:rsid w:val="000224F8"/>
    <w:rsid w:val="00024D85"/>
    <w:rsid w:val="0003094A"/>
    <w:rsid w:val="00067CD6"/>
    <w:rsid w:val="00083B61"/>
    <w:rsid w:val="00084268"/>
    <w:rsid w:val="000A3D83"/>
    <w:rsid w:val="000A7F24"/>
    <w:rsid w:val="000F0083"/>
    <w:rsid w:val="0012518B"/>
    <w:rsid w:val="001345A2"/>
    <w:rsid w:val="00150429"/>
    <w:rsid w:val="001543E7"/>
    <w:rsid w:val="00182388"/>
    <w:rsid w:val="0018361A"/>
    <w:rsid w:val="001A3AB3"/>
    <w:rsid w:val="001C54F5"/>
    <w:rsid w:val="001D49F8"/>
    <w:rsid w:val="001F0EC1"/>
    <w:rsid w:val="002143B3"/>
    <w:rsid w:val="00237DBC"/>
    <w:rsid w:val="002460EB"/>
    <w:rsid w:val="00252AEB"/>
    <w:rsid w:val="00275363"/>
    <w:rsid w:val="0028769E"/>
    <w:rsid w:val="002B6A44"/>
    <w:rsid w:val="002D2E58"/>
    <w:rsid w:val="002F003B"/>
    <w:rsid w:val="00311C48"/>
    <w:rsid w:val="00312F2F"/>
    <w:rsid w:val="0034036A"/>
    <w:rsid w:val="00341A2A"/>
    <w:rsid w:val="00347411"/>
    <w:rsid w:val="00376336"/>
    <w:rsid w:val="00381863"/>
    <w:rsid w:val="00385ECF"/>
    <w:rsid w:val="003A2C94"/>
    <w:rsid w:val="003B7371"/>
    <w:rsid w:val="003E1558"/>
    <w:rsid w:val="003E2839"/>
    <w:rsid w:val="003E66FC"/>
    <w:rsid w:val="003F5025"/>
    <w:rsid w:val="0040519C"/>
    <w:rsid w:val="004408FC"/>
    <w:rsid w:val="0046432D"/>
    <w:rsid w:val="004736C0"/>
    <w:rsid w:val="00474C11"/>
    <w:rsid w:val="004C3750"/>
    <w:rsid w:val="00510C9F"/>
    <w:rsid w:val="005235FD"/>
    <w:rsid w:val="00547556"/>
    <w:rsid w:val="00570447"/>
    <w:rsid w:val="0057685A"/>
    <w:rsid w:val="00577D6C"/>
    <w:rsid w:val="00594B65"/>
    <w:rsid w:val="005A1A78"/>
    <w:rsid w:val="005D52F7"/>
    <w:rsid w:val="00601AD4"/>
    <w:rsid w:val="00614987"/>
    <w:rsid w:val="006310A0"/>
    <w:rsid w:val="00646A86"/>
    <w:rsid w:val="0065129A"/>
    <w:rsid w:val="00673433"/>
    <w:rsid w:val="006908BA"/>
    <w:rsid w:val="00694A1D"/>
    <w:rsid w:val="006C32B3"/>
    <w:rsid w:val="006D0F9C"/>
    <w:rsid w:val="00731AEF"/>
    <w:rsid w:val="0077668F"/>
    <w:rsid w:val="007A61DD"/>
    <w:rsid w:val="007B28B4"/>
    <w:rsid w:val="007D1D46"/>
    <w:rsid w:val="007D3795"/>
    <w:rsid w:val="007F2CB5"/>
    <w:rsid w:val="008011AD"/>
    <w:rsid w:val="00813F49"/>
    <w:rsid w:val="00826009"/>
    <w:rsid w:val="0084785B"/>
    <w:rsid w:val="00853B83"/>
    <w:rsid w:val="00887416"/>
    <w:rsid w:val="00891F90"/>
    <w:rsid w:val="008D44D9"/>
    <w:rsid w:val="008D52A5"/>
    <w:rsid w:val="009063FE"/>
    <w:rsid w:val="00927BF8"/>
    <w:rsid w:val="00933E1C"/>
    <w:rsid w:val="009365A3"/>
    <w:rsid w:val="00936684"/>
    <w:rsid w:val="009400E6"/>
    <w:rsid w:val="00975746"/>
    <w:rsid w:val="00990E2B"/>
    <w:rsid w:val="00992B67"/>
    <w:rsid w:val="00992C1F"/>
    <w:rsid w:val="009A162C"/>
    <w:rsid w:val="009B29BC"/>
    <w:rsid w:val="009E1A94"/>
    <w:rsid w:val="00A05FCB"/>
    <w:rsid w:val="00A47E15"/>
    <w:rsid w:val="00A5750F"/>
    <w:rsid w:val="00A63A49"/>
    <w:rsid w:val="00A906B1"/>
    <w:rsid w:val="00AA4182"/>
    <w:rsid w:val="00AA748E"/>
    <w:rsid w:val="00AB2FFB"/>
    <w:rsid w:val="00AC3F4B"/>
    <w:rsid w:val="00AD1F26"/>
    <w:rsid w:val="00AD6B87"/>
    <w:rsid w:val="00AD735F"/>
    <w:rsid w:val="00AE017F"/>
    <w:rsid w:val="00AE6042"/>
    <w:rsid w:val="00AF1A9B"/>
    <w:rsid w:val="00B163B9"/>
    <w:rsid w:val="00B26417"/>
    <w:rsid w:val="00B33757"/>
    <w:rsid w:val="00B54FFB"/>
    <w:rsid w:val="00B70D65"/>
    <w:rsid w:val="00B8177A"/>
    <w:rsid w:val="00B820D6"/>
    <w:rsid w:val="00B829C9"/>
    <w:rsid w:val="00BA0F33"/>
    <w:rsid w:val="00BA4E3E"/>
    <w:rsid w:val="00BB5F54"/>
    <w:rsid w:val="00BB74D6"/>
    <w:rsid w:val="00BE0F48"/>
    <w:rsid w:val="00C005C2"/>
    <w:rsid w:val="00C026E9"/>
    <w:rsid w:val="00C2375B"/>
    <w:rsid w:val="00C3704A"/>
    <w:rsid w:val="00C53A3E"/>
    <w:rsid w:val="00C5598C"/>
    <w:rsid w:val="00C67D49"/>
    <w:rsid w:val="00C95654"/>
    <w:rsid w:val="00CA2E52"/>
    <w:rsid w:val="00CD1CB7"/>
    <w:rsid w:val="00CF7432"/>
    <w:rsid w:val="00D048E3"/>
    <w:rsid w:val="00D17244"/>
    <w:rsid w:val="00D21E1D"/>
    <w:rsid w:val="00D61713"/>
    <w:rsid w:val="00D67AD5"/>
    <w:rsid w:val="00D74647"/>
    <w:rsid w:val="00DF645B"/>
    <w:rsid w:val="00E44293"/>
    <w:rsid w:val="00E6766A"/>
    <w:rsid w:val="00E70BC9"/>
    <w:rsid w:val="00E72985"/>
    <w:rsid w:val="00E87474"/>
    <w:rsid w:val="00EC2300"/>
    <w:rsid w:val="00EE2201"/>
    <w:rsid w:val="00F03395"/>
    <w:rsid w:val="00F61AFB"/>
    <w:rsid w:val="00F72CBD"/>
    <w:rsid w:val="00F833E0"/>
    <w:rsid w:val="00F93379"/>
    <w:rsid w:val="00FA4723"/>
    <w:rsid w:val="00FC096E"/>
    <w:rsid w:val="00FD5D6E"/>
    <w:rsid w:val="00FE0CF0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0"/>
  </w:style>
  <w:style w:type="paragraph" w:styleId="1">
    <w:name w:val="heading 1"/>
    <w:basedOn w:val="a"/>
    <w:link w:val="10"/>
    <w:uiPriority w:val="9"/>
    <w:qFormat/>
    <w:rsid w:val="007B28B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F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52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28B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310A0"/>
    <w:rPr>
      <w:b/>
      <w:bCs/>
    </w:rPr>
  </w:style>
  <w:style w:type="table" w:styleId="a6">
    <w:name w:val="Table Grid"/>
    <w:basedOn w:val="a1"/>
    <w:uiPriority w:val="59"/>
    <w:rsid w:val="003E28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3B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0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05FCB"/>
  </w:style>
  <w:style w:type="paragraph" w:styleId="a8">
    <w:name w:val="header"/>
    <w:basedOn w:val="a"/>
    <w:link w:val="a9"/>
    <w:uiPriority w:val="99"/>
    <w:semiHidden/>
    <w:unhideWhenUsed/>
    <w:rsid w:val="0018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361A"/>
  </w:style>
  <w:style w:type="paragraph" w:styleId="aa">
    <w:name w:val="footer"/>
    <w:basedOn w:val="a"/>
    <w:link w:val="ab"/>
    <w:uiPriority w:val="99"/>
    <w:semiHidden/>
    <w:unhideWhenUsed/>
    <w:rsid w:val="0018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361A"/>
  </w:style>
  <w:style w:type="paragraph" w:styleId="ac">
    <w:name w:val="Normal (Web)"/>
    <w:basedOn w:val="a"/>
    <w:uiPriority w:val="99"/>
    <w:unhideWhenUsed/>
    <w:rsid w:val="00183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nilova.ru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abylib.b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ja-k.cha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lant.spb.ru" TargetMode="External"/><Relationship Id="rId10" Type="http://schemas.openxmlformats.org/officeDocument/2006/relationships/hyperlink" Target="http://www.doshcoln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-sfera.ru" TargetMode="External"/><Relationship Id="rId14" Type="http://schemas.openxmlformats.org/officeDocument/2006/relationships/hyperlink" Target="http://www.kindereduc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2D76-6712-44BB-897E-D0D6FA71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56</cp:revision>
  <dcterms:created xsi:type="dcterms:W3CDTF">2013-11-01T07:18:00Z</dcterms:created>
  <dcterms:modified xsi:type="dcterms:W3CDTF">2014-08-31T17:22:00Z</dcterms:modified>
</cp:coreProperties>
</file>